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C3BE" w14:textId="329AAF1E" w:rsidR="00F52F0B" w:rsidRDefault="00823ACC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Kviečiame susipažinti su </w:t>
      </w:r>
      <w:r w:rsidR="00AD073B">
        <w:rPr>
          <w:rFonts w:ascii="Times New Roman" w:hAnsi="Times New Roman"/>
          <w:b/>
          <w:bCs/>
          <w:sz w:val="24"/>
          <w:szCs w:val="24"/>
          <w:lang w:val="lt-LT"/>
        </w:rPr>
        <w:t xml:space="preserve">patikslintais </w:t>
      </w: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Tauragės rajono savivaldybės teritorijos bendrojo plano keitimo </w:t>
      </w:r>
      <w:r w:rsidR="00F52F0B">
        <w:rPr>
          <w:rFonts w:ascii="Times New Roman" w:hAnsi="Times New Roman"/>
          <w:b/>
          <w:sz w:val="24"/>
          <w:szCs w:val="24"/>
          <w:lang w:val="lt-LT"/>
        </w:rPr>
        <w:t>sprendiniais</w:t>
      </w:r>
    </w:p>
    <w:p w14:paraId="1B416B26" w14:textId="77777777" w:rsidR="00F52F0B" w:rsidRDefault="00F52F0B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76FC6D10" w14:textId="0D0FAB1F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F52F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Informuojame apie pa</w:t>
      </w:r>
      <w:r w:rsidR="00AD073B">
        <w:rPr>
          <w:rFonts w:ascii="Times New Roman" w:hAnsi="Times New Roman"/>
          <w:sz w:val="24"/>
          <w:szCs w:val="24"/>
          <w:lang w:val="lt-LT"/>
        </w:rPr>
        <w:t xml:space="preserve">tikslintus </w:t>
      </w:r>
      <w:r>
        <w:rPr>
          <w:rFonts w:ascii="Times New Roman" w:hAnsi="Times New Roman"/>
          <w:sz w:val="24"/>
          <w:szCs w:val="24"/>
          <w:lang w:val="lt-LT"/>
        </w:rPr>
        <w:t xml:space="preserve">Tauragės rajono savivaldybės teritorijos bendrojo plano keitimo (toliau - Bendrojo plano) sprendinius. </w:t>
      </w:r>
    </w:p>
    <w:p w14:paraId="4CF0E889" w14:textId="77777777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947D07" w14:textId="77777777" w:rsidR="004C3646" w:rsidRPr="000B1FE6" w:rsidRDefault="004C3646" w:rsidP="009F272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Planavimo pagrindas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–Tauragės rajono savivaldybės tarybos 2020 m. gruodžio 16 d. sprendimas Nr. 1-321 „Dėl Tauragės rajono savivaldybės teritorijos bendrojo plano keitimo“.</w:t>
      </w:r>
    </w:p>
    <w:p w14:paraId="3E8D5381" w14:textId="77777777" w:rsidR="004C3646" w:rsidRPr="000B1FE6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Planavimo darbų programa</w:t>
      </w:r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: 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Tauragės</w:t>
      </w:r>
      <w:r w:rsidR="00725215"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E2AD6" w:rsidRPr="000B1FE6">
        <w:rPr>
          <w:rFonts w:ascii="Times New Roman" w:hAnsi="Times New Roman"/>
          <w:sz w:val="24"/>
          <w:szCs w:val="24"/>
          <w:lang w:val="lt-LT"/>
        </w:rPr>
        <w:t>miesto</w:t>
      </w:r>
      <w:r w:rsidR="00725215" w:rsidRPr="000B1FE6">
        <w:rPr>
          <w:rFonts w:ascii="Times New Roman" w:hAnsi="Times New Roman"/>
          <w:sz w:val="24"/>
          <w:szCs w:val="24"/>
          <w:lang w:val="lt-LT"/>
        </w:rPr>
        <w:t xml:space="preserve"> teritorijos bendrojo plano keitimo planavimo darbų programa</w:t>
      </w:r>
      <w:r w:rsidR="00DE2AD6" w:rsidRPr="000B1FE6">
        <w:rPr>
          <w:rFonts w:ascii="Times New Roman" w:hAnsi="Times New Roman"/>
          <w:sz w:val="24"/>
          <w:szCs w:val="24"/>
          <w:lang w:val="lt-LT"/>
        </w:rPr>
        <w:t>,</w:t>
      </w:r>
      <w:r w:rsidR="00725215"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proofErr w:type="spellStart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patvirtinta</w:t>
      </w:r>
      <w:proofErr w:type="spellEnd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r w:rsidR="009D7CD0"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Tauragės</w:t>
      </w:r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proofErr w:type="spellStart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rajono</w:t>
      </w:r>
      <w:proofErr w:type="spellEnd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proofErr w:type="spellStart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savivaldybės</w:t>
      </w:r>
      <w:proofErr w:type="spellEnd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proofErr w:type="spellStart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administracijos</w:t>
      </w:r>
      <w:proofErr w:type="spellEnd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proofErr w:type="spellStart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direktoriaus</w:t>
      </w:r>
      <w:proofErr w:type="spellEnd"/>
      <w:r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</w:t>
      </w:r>
      <w:r w:rsidR="00725215" w:rsidRPr="000B1FE6">
        <w:rPr>
          <w:rFonts w:ascii="Times New Roman" w:hAnsi="Times New Roman"/>
          <w:sz w:val="24"/>
          <w:szCs w:val="24"/>
          <w:lang w:val="lt-LT"/>
        </w:rPr>
        <w:t xml:space="preserve">2021 m. 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vasario 1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8</w:t>
      </w:r>
      <w:r w:rsidR="00DE2AD6" w:rsidRPr="000B1FE6">
        <w:rPr>
          <w:rFonts w:ascii="Times New Roman" w:hAnsi="Times New Roman"/>
          <w:sz w:val="24"/>
          <w:szCs w:val="24"/>
          <w:lang w:val="lt-LT"/>
        </w:rPr>
        <w:t xml:space="preserve"> d. įsakym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u</w:t>
      </w:r>
      <w:r w:rsidR="00DE2AD6" w:rsidRPr="000B1FE6">
        <w:rPr>
          <w:rFonts w:ascii="Times New Roman" w:hAnsi="Times New Roman"/>
          <w:sz w:val="24"/>
          <w:szCs w:val="24"/>
          <w:lang w:val="lt-LT"/>
        </w:rPr>
        <w:t xml:space="preserve"> Nr. 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5-11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0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 „Dėl Tauragės 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rajono savivaldybės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 teritorijos bendrojo plano keitimo planavimo darbų programos patvirtinimo“</w:t>
      </w:r>
      <w:r w:rsidR="00725215" w:rsidRPr="000B1FE6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. </w:t>
      </w:r>
      <w:r w:rsidR="00725215" w:rsidRPr="000B1FE6">
        <w:rPr>
          <w:rFonts w:ascii="Times New Roman" w:hAnsi="Times New Roman"/>
          <w:sz w:val="24"/>
          <w:szCs w:val="24"/>
          <w:lang w:val="lt-LT"/>
        </w:rPr>
        <w:t xml:space="preserve">Susipažinti </w:t>
      </w:r>
      <w:r w:rsidRPr="000B1FE6">
        <w:rPr>
          <w:rFonts w:ascii="Times New Roman" w:hAnsi="Times New Roman"/>
          <w:sz w:val="24"/>
          <w:szCs w:val="24"/>
          <w:lang w:val="lt-LT"/>
        </w:rPr>
        <w:t>su visa darbų programa galima teritorijų planavo dokumentų informacinėje sistemoje (</w:t>
      </w:r>
      <w:hyperlink r:id="rId7" w:history="1">
        <w:r w:rsidRPr="000B1FE6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www.tpdris.lt</w:t>
        </w:r>
      </w:hyperlink>
      <w:r w:rsidRPr="000B1FE6">
        <w:rPr>
          <w:rFonts w:ascii="Times New Roman" w:hAnsi="Times New Roman"/>
          <w:sz w:val="24"/>
          <w:szCs w:val="24"/>
          <w:lang w:val="lt-LT"/>
        </w:rPr>
        <w:t>)</w:t>
      </w:r>
      <w:r w:rsidR="00725215" w:rsidRPr="000B1FE6">
        <w:rPr>
          <w:rFonts w:ascii="Times New Roman" w:hAnsi="Times New Roman"/>
          <w:sz w:val="24"/>
          <w:szCs w:val="24"/>
          <w:lang w:val="lt-LT"/>
        </w:rPr>
        <w:t xml:space="preserve">, teritorijų planavimo dokumento numeris </w:t>
      </w:r>
      <w:r w:rsidR="00F61113" w:rsidRPr="000B1FE6">
        <w:rPr>
          <w:rFonts w:ascii="Times New Roman" w:hAnsi="Times New Roman"/>
          <w:sz w:val="24"/>
          <w:szCs w:val="24"/>
          <w:lang w:val="lt-LT"/>
        </w:rPr>
        <w:t>(TPD Nr.) K-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RJ</w:t>
      </w:r>
      <w:r w:rsidR="00F61113" w:rsidRPr="000B1FE6">
        <w:rPr>
          <w:rFonts w:ascii="Times New Roman" w:hAnsi="Times New Roman"/>
          <w:sz w:val="24"/>
          <w:szCs w:val="24"/>
          <w:lang w:val="lt-LT"/>
        </w:rPr>
        <w:t>-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77-21-1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00</w:t>
      </w:r>
      <w:r w:rsidR="00F61113" w:rsidRPr="000B1FE6">
        <w:rPr>
          <w:rFonts w:ascii="Times New Roman" w:hAnsi="Times New Roman"/>
          <w:sz w:val="24"/>
          <w:szCs w:val="24"/>
          <w:lang w:val="lt-LT"/>
        </w:rPr>
        <w:t>.</w:t>
      </w:r>
    </w:p>
    <w:p w14:paraId="4EC94D29" w14:textId="77777777" w:rsidR="00B22D4E" w:rsidRPr="000B1FE6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rūšis – </w:t>
      </w:r>
      <w:r w:rsidRPr="000B1FE6">
        <w:rPr>
          <w:rFonts w:ascii="Times New Roman" w:hAnsi="Times New Roman"/>
          <w:sz w:val="24"/>
          <w:szCs w:val="24"/>
          <w:lang w:val="lt-LT"/>
        </w:rPr>
        <w:t>kompleksinis teritorijų planavimo dokumentas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 xml:space="preserve"> – savivaldybės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bendrasis planas. </w:t>
      </w:r>
    </w:p>
    <w:p w14:paraId="1BA1FACF" w14:textId="77777777" w:rsidR="00B22D4E" w:rsidRPr="000B1FE6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Teritorijų planavimo lygmuo – 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0B1FE6">
        <w:rPr>
          <w:rFonts w:ascii="Times New Roman" w:hAnsi="Times New Roman"/>
          <w:sz w:val="24"/>
          <w:szCs w:val="24"/>
          <w:lang w:val="lt-LT"/>
        </w:rPr>
        <w:t>lygmuo.</w:t>
      </w:r>
    </w:p>
    <w:p w14:paraId="301F93AB" w14:textId="77777777" w:rsidR="00B22D4E" w:rsidRPr="000B1FE6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Bendrojo plano rengimo, svarstymo, derinimo ir tvirtinimo tvarka –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bendroji.</w:t>
      </w:r>
    </w:p>
    <w:p w14:paraId="4670D100" w14:textId="77777777" w:rsidR="004C3646" w:rsidRPr="000B1FE6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Planuojama teritorija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 xml:space="preserve">Tauragės </w:t>
      </w:r>
      <w:r w:rsidR="000F5629" w:rsidRPr="000B1FE6">
        <w:rPr>
          <w:rFonts w:ascii="Times New Roman" w:hAnsi="Times New Roman"/>
          <w:b/>
          <w:sz w:val="24"/>
          <w:szCs w:val="24"/>
          <w:lang w:val="lt-LT"/>
        </w:rPr>
        <w:t>rajono savivaldybės teritorija,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 xml:space="preserve"> plotas – </w:t>
      </w:r>
      <w:r w:rsidR="000F5629" w:rsidRPr="000B1FE6">
        <w:rPr>
          <w:rFonts w:ascii="Times New Roman" w:hAnsi="Times New Roman"/>
          <w:b/>
          <w:sz w:val="24"/>
          <w:szCs w:val="24"/>
          <w:lang w:val="lt-LT"/>
        </w:rPr>
        <w:t>117900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 xml:space="preserve"> ha.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710ECA95" w14:textId="77777777" w:rsidR="00DE2AD6" w:rsidRPr="000B1FE6" w:rsidRDefault="00DE2AD6" w:rsidP="00DE2AD6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Planuojamas laikotarpis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="00B22D4E" w:rsidRPr="000B1FE6">
        <w:rPr>
          <w:rFonts w:ascii="Times New Roman" w:hAnsi="Times New Roman"/>
          <w:sz w:val="24"/>
          <w:szCs w:val="24"/>
          <w:lang w:val="lt-LT"/>
        </w:rPr>
        <w:t>ne trumpesnis nei 10 metų.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14:paraId="5F7EB14F" w14:textId="77777777" w:rsidR="00B22D4E" w:rsidRPr="000B1FE6" w:rsidRDefault="00B22D4E" w:rsidP="00B22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 w:eastAsia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Planavimo organizatorius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direktorius, Respublikos g. 2, LT-72255, Tauragė, tel. (8 446) 62 813, el. paštas </w:t>
      </w:r>
      <w:proofErr w:type="spellStart"/>
      <w:r w:rsidR="009D7CD0" w:rsidRPr="000B1FE6">
        <w:rPr>
          <w:rFonts w:ascii="Times New Roman" w:hAnsi="Times New Roman"/>
          <w:sz w:val="24"/>
          <w:szCs w:val="24"/>
          <w:lang w:val="lt-LT"/>
        </w:rPr>
        <w:t>savivalda@taurage.lt</w:t>
      </w:r>
      <w:proofErr w:type="spellEnd"/>
      <w:r w:rsidR="009D7CD0" w:rsidRPr="000B1FE6">
        <w:rPr>
          <w:rFonts w:ascii="Times New Roman" w:hAnsi="Times New Roman"/>
          <w:sz w:val="24"/>
          <w:szCs w:val="24"/>
          <w:lang w:val="lt-LT"/>
        </w:rPr>
        <w:t>; www.taurage.lt.</w:t>
      </w:r>
      <w:r w:rsidRPr="000B1FE6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1A651538" w14:textId="77777777" w:rsidR="00B22D4E" w:rsidRPr="000B1FE6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Plano rengėjas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VšĮ Kauno technologijos universitetas (Tunelio g. 60, LT-44405 Kaunas, el. p. </w:t>
      </w:r>
      <w:proofErr w:type="spellStart"/>
      <w:r w:rsidRPr="000B1FE6">
        <w:rPr>
          <w:rFonts w:ascii="Times New Roman" w:hAnsi="Times New Roman"/>
          <w:sz w:val="24"/>
          <w:szCs w:val="24"/>
          <w:lang w:val="lt-LT"/>
        </w:rPr>
        <w:t>asi@ktu.lt</w:t>
      </w:r>
      <w:proofErr w:type="spellEnd"/>
      <w:r w:rsidRPr="000B1FE6">
        <w:rPr>
          <w:rFonts w:ascii="Times New Roman" w:hAnsi="Times New Roman"/>
          <w:sz w:val="24"/>
          <w:szCs w:val="24"/>
          <w:lang w:val="lt-LT"/>
        </w:rPr>
        <w:t>). Projekto vadovas – Evaldas Ramanauskas, tel. (8 682) 12 549, el. p. </w:t>
      </w:r>
      <w:hyperlink r:id="rId8" w:history="1">
        <w:r w:rsidRPr="000B1FE6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  <w:lang w:val="lt-LT"/>
          </w:rPr>
          <w:t>evaldas.ramanauskas@ktu.lt</w:t>
        </w:r>
      </w:hyperlink>
    </w:p>
    <w:p w14:paraId="32EBBFF0" w14:textId="411139E3" w:rsidR="00B22D4E" w:rsidRPr="000B1FE6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</w:t>
      </w:r>
      <w:r w:rsidR="009D7CD0" w:rsidRPr="000B1FE6">
        <w:rPr>
          <w:rFonts w:ascii="Times New Roman" w:hAnsi="Times New Roman"/>
          <w:b/>
          <w:sz w:val="24"/>
          <w:szCs w:val="24"/>
          <w:lang w:val="lt-LT"/>
        </w:rPr>
        <w:t>rengimo</w:t>
      </w: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 terminai: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2021 m. III </w:t>
      </w:r>
      <w:proofErr w:type="spellStart"/>
      <w:r w:rsidRPr="000B1FE6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0B1FE6">
        <w:rPr>
          <w:rFonts w:ascii="Times New Roman" w:hAnsi="Times New Roman"/>
          <w:sz w:val="24"/>
          <w:szCs w:val="24"/>
          <w:lang w:val="lt-LT"/>
        </w:rPr>
        <w:t>. – 202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3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>I</w:t>
      </w:r>
      <w:r w:rsidR="0024695C">
        <w:rPr>
          <w:rFonts w:ascii="Times New Roman" w:hAnsi="Times New Roman"/>
          <w:sz w:val="24"/>
          <w:szCs w:val="24"/>
          <w:lang w:val="lt-LT"/>
        </w:rPr>
        <w:t>V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0B1FE6">
        <w:rPr>
          <w:rFonts w:ascii="Times New Roman" w:hAnsi="Times New Roman"/>
          <w:sz w:val="24"/>
          <w:szCs w:val="24"/>
          <w:lang w:val="lt-LT"/>
        </w:rPr>
        <w:t>.</w:t>
      </w:r>
    </w:p>
    <w:p w14:paraId="192F35AD" w14:textId="77777777" w:rsidR="001233E3" w:rsidRPr="000B1FE6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432AFF5F" w14:textId="77777777" w:rsidR="004C3646" w:rsidRPr="000B1FE6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Planavimo tikslai: </w:t>
      </w:r>
    </w:p>
    <w:p w14:paraId="6393AAF6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B1FE6">
        <w:rPr>
          <w:rFonts w:ascii="Times New Roman" w:hAnsi="Times New Roman"/>
          <w:sz w:val="24"/>
          <w:szCs w:val="24"/>
        </w:rPr>
        <w:t>Sudaryti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darniai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raidai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nuosekliai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erdvinės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funkcinės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integracijos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politikai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įgyvendinti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sanglaudai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kompleksiškai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spręsti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ekonominius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ekologinius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uždavinius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33129C33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B1FE6">
        <w:rPr>
          <w:rFonts w:ascii="Times New Roman" w:hAnsi="Times New Roman"/>
          <w:sz w:val="24"/>
          <w:szCs w:val="24"/>
        </w:rPr>
        <w:t>Nustatyti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gyvenamųjų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vietovių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infrastruktūros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kitų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valstybei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svarbių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ekonominės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veiklos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sričių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įgyvendinimo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gaires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plėtrai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reikalingas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6BFF1B87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B1FE6">
        <w:rPr>
          <w:rFonts w:ascii="Times New Roman" w:hAnsi="Times New Roman"/>
          <w:sz w:val="24"/>
          <w:szCs w:val="24"/>
        </w:rPr>
        <w:t>Sudaryti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racionaliam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šalies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gamtinių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gelmių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energijos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naudojimui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atkūrimui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34D0036E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šalies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gamtinio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kultūrinio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kraštovaizdžio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savitumo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gamtos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nekilnojamojo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kultūros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paveldo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išsaugojimą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tikslingą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pažinimą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ekologinei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pusiausvyrai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būtino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gamtinio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karkaso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formavimą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2B205054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0B1FE6">
        <w:rPr>
          <w:rFonts w:ascii="Times New Roman" w:hAnsi="Times New Roman"/>
          <w:sz w:val="24"/>
          <w:szCs w:val="24"/>
        </w:rPr>
        <w:t>Kurti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sveiką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saugią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darnią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gyvenamąją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aplinką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visavertes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gyvenamosiose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vietovėse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1B6774B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0B1FE6">
        <w:rPr>
          <w:rFonts w:ascii="Times New Roman" w:hAnsi="Times New Roman"/>
          <w:sz w:val="24"/>
          <w:szCs w:val="24"/>
        </w:rPr>
        <w:t>Sudaryti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privačioms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investicijoms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kuriančioms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ekonominę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gerovę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tinkamos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kokybės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200B2462" w14:textId="77777777" w:rsidR="000B1FE6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lastRenderedPageBreak/>
        <w:t xml:space="preserve">7. </w:t>
      </w:r>
      <w:proofErr w:type="spellStart"/>
      <w:r w:rsidRPr="000B1FE6">
        <w:rPr>
          <w:rFonts w:ascii="Times New Roman" w:hAnsi="Times New Roman"/>
          <w:sz w:val="24"/>
          <w:szCs w:val="24"/>
        </w:rPr>
        <w:t>Derinti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fizinių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juridinių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asmenų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ar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grupių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interesus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dėl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veiklos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teritorijoje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667F768D" w14:textId="77777777" w:rsidR="00B22D4E" w:rsidRPr="000B1FE6" w:rsidRDefault="000B1FE6" w:rsidP="009D7C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0B1FE6">
        <w:rPr>
          <w:rFonts w:ascii="Times New Roman" w:hAnsi="Times New Roman"/>
          <w:sz w:val="24"/>
          <w:szCs w:val="24"/>
        </w:rPr>
        <w:t>Sudaryti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sąlygas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racionaliam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naudojimui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ūkio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veiklai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skatinti</w:t>
      </w:r>
      <w:proofErr w:type="spellEnd"/>
      <w:r w:rsidRPr="000B1FE6">
        <w:rPr>
          <w:rFonts w:ascii="Times New Roman" w:hAnsi="Times New Roman"/>
          <w:sz w:val="24"/>
          <w:szCs w:val="24"/>
        </w:rPr>
        <w:t>.</w:t>
      </w:r>
    </w:p>
    <w:p w14:paraId="42F3ECD8" w14:textId="77777777" w:rsidR="00B22D4E" w:rsidRPr="000B1FE6" w:rsidRDefault="00B22D4E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22D1EA58" w14:textId="77777777" w:rsidR="00F61113" w:rsidRPr="000B1FE6" w:rsidRDefault="00F6111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spellStart"/>
      <w:r w:rsidRPr="000B1FE6">
        <w:rPr>
          <w:rFonts w:ascii="Times New Roman" w:hAnsi="Times New Roman"/>
          <w:b/>
          <w:sz w:val="24"/>
          <w:szCs w:val="24"/>
        </w:rPr>
        <w:t>Planavimo</w:t>
      </w:r>
      <w:proofErr w:type="spellEnd"/>
      <w:r w:rsidRPr="000B1F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b/>
          <w:sz w:val="24"/>
          <w:szCs w:val="24"/>
        </w:rPr>
        <w:t>uždaviniai</w:t>
      </w:r>
      <w:proofErr w:type="spellEnd"/>
      <w:r w:rsidRPr="000B1FE6">
        <w:rPr>
          <w:rFonts w:ascii="Times New Roman" w:hAnsi="Times New Roman"/>
          <w:b/>
          <w:sz w:val="24"/>
          <w:szCs w:val="24"/>
        </w:rPr>
        <w:t xml:space="preserve">: </w:t>
      </w:r>
    </w:p>
    <w:p w14:paraId="6A17FD92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B1FE6">
        <w:rPr>
          <w:rFonts w:ascii="Times New Roman" w:hAnsi="Times New Roman"/>
          <w:sz w:val="24"/>
          <w:szCs w:val="24"/>
        </w:rPr>
        <w:t>Suformuoti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planavimo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lygmenį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atitinkančias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funkcinio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erdvinio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kryptis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3567AE72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B1FE6">
        <w:rPr>
          <w:rFonts w:ascii="Times New Roman" w:hAnsi="Times New Roman"/>
          <w:sz w:val="24"/>
          <w:szCs w:val="24"/>
        </w:rPr>
        <w:t>Optimizuoti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planuojamos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urbanistinę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struktūrą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infrastruktūrą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atsparumo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ekstremaliems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klimato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reiškiniams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stiprinimo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priemones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659C0E2C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racionalaus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gelmių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ūkio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naudmenų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miškų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kitų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gamtos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išsaugojimo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klimato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kaitos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poveikio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švelninimo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gamtinio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karkaso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formavimo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gamtos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nekilnojamojo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kultūros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paveldo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kraštovaizdžio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biologinės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įvairovės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išsaugojimo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priemones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optimalią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kraštovaizdžio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struktūrą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2ED8A81E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B1FE6">
        <w:rPr>
          <w:rFonts w:ascii="Times New Roman" w:hAnsi="Times New Roman"/>
          <w:sz w:val="24"/>
          <w:szCs w:val="24"/>
        </w:rPr>
        <w:t>Detalizuoti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atitinkamų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aukštesnio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lygmens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kompleksinio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planavimo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dokumentų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sprendinius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48B66396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0B1FE6">
        <w:rPr>
          <w:rFonts w:ascii="Times New Roman" w:hAnsi="Times New Roman"/>
          <w:sz w:val="24"/>
          <w:szCs w:val="24"/>
        </w:rPr>
        <w:t>Nustatyti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urbanistinių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centrų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infrastruktūros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sistemos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reikalavimus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detalizuojant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lygmens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bendrųjų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privalomąsias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naudojimo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nuostatas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8173F6C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0B1FE6">
        <w:rPr>
          <w:rFonts w:ascii="Times New Roman" w:hAnsi="Times New Roman"/>
          <w:sz w:val="24"/>
          <w:szCs w:val="24"/>
        </w:rPr>
        <w:t>Patikslinti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dalies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bendrajame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plane </w:t>
      </w:r>
      <w:proofErr w:type="spellStart"/>
      <w:r w:rsidRPr="000B1FE6">
        <w:rPr>
          <w:rFonts w:ascii="Times New Roman" w:hAnsi="Times New Roman"/>
          <w:sz w:val="24"/>
          <w:szCs w:val="24"/>
        </w:rPr>
        <w:t>numatomų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urbanizuojamų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poreikius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4EE8C21D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Tauragės </w:t>
      </w:r>
      <w:proofErr w:type="spellStart"/>
      <w:r w:rsidRPr="000B1FE6">
        <w:rPr>
          <w:rFonts w:ascii="Times New Roman" w:hAnsi="Times New Roman"/>
          <w:sz w:val="24"/>
          <w:szCs w:val="24"/>
        </w:rPr>
        <w:t>rajono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savivaldybei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valstybei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svarbių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objektų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išdėstymą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svarbiems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objektams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rezervuotinas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526BAEFF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0B1FE6">
        <w:rPr>
          <w:rFonts w:ascii="Times New Roman" w:hAnsi="Times New Roman"/>
          <w:sz w:val="24"/>
          <w:szCs w:val="24"/>
        </w:rPr>
        <w:t>Nustatyti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ūkio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paskirties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formavimo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kryptis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08254C06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0B1FE6">
        <w:rPr>
          <w:rFonts w:ascii="Times New Roman" w:hAnsi="Times New Roman"/>
          <w:sz w:val="24"/>
          <w:szCs w:val="24"/>
        </w:rPr>
        <w:t>Nustatyti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gyvenamųjų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vietovių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kraštovaizdžio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savitumui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svarbias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antropogeninius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gamtinius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elementus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vertingą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kraštovaizdį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reprezentuojančias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apžvalgos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iš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atsiveriančias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panoramas,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vizualinę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apsaugą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9E23E6D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ypatingų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statinių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išdėstymą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pažymint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visus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esamus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rengiamu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bendruoju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kitais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planavimo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dokumentais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numatomus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30 m ir </w:t>
      </w:r>
      <w:proofErr w:type="spellStart"/>
      <w:r w:rsidRPr="000B1FE6">
        <w:rPr>
          <w:rFonts w:ascii="Times New Roman" w:hAnsi="Times New Roman"/>
          <w:sz w:val="24"/>
          <w:szCs w:val="24"/>
        </w:rPr>
        <w:t>aukštesnius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ypatingus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statinius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kuriems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aptarnauti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reikalingas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0B1FE6">
        <w:rPr>
          <w:rFonts w:ascii="Times New Roman" w:hAnsi="Times New Roman"/>
          <w:sz w:val="24"/>
          <w:szCs w:val="24"/>
        </w:rPr>
        <w:t>didesnis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kaip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0,01 ha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plotas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kuriam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Lietuvos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Respublikos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įstatymo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0B1FE6">
        <w:rPr>
          <w:rFonts w:ascii="Times New Roman" w:hAnsi="Times New Roman"/>
          <w:sz w:val="24"/>
          <w:szCs w:val="24"/>
        </w:rPr>
        <w:t>straipsnio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6 </w:t>
      </w:r>
      <w:proofErr w:type="spellStart"/>
      <w:r w:rsidRPr="000B1FE6">
        <w:rPr>
          <w:rFonts w:ascii="Times New Roman" w:hAnsi="Times New Roman"/>
          <w:sz w:val="24"/>
          <w:szCs w:val="24"/>
        </w:rPr>
        <w:t>dalies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0B1FE6">
        <w:rPr>
          <w:rFonts w:ascii="Times New Roman" w:hAnsi="Times New Roman"/>
          <w:sz w:val="24"/>
          <w:szCs w:val="24"/>
        </w:rPr>
        <w:t>punkte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atveju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neformuojamas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atskiras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sklypas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7819093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0B1FE6">
        <w:rPr>
          <w:rFonts w:ascii="Times New Roman" w:hAnsi="Times New Roman"/>
          <w:sz w:val="24"/>
          <w:szCs w:val="24"/>
        </w:rPr>
        <w:t>Įvertinti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Tauragės </w:t>
      </w:r>
      <w:proofErr w:type="spellStart"/>
      <w:r w:rsidRPr="000B1FE6">
        <w:rPr>
          <w:rFonts w:ascii="Times New Roman" w:hAnsi="Times New Roman"/>
          <w:sz w:val="24"/>
          <w:szCs w:val="24"/>
        </w:rPr>
        <w:t>miesto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aplinkkelį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pateikti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galimus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variantus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60941AFC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atsinaujinančių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energetikos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objektų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statybą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B1FE6">
        <w:rPr>
          <w:rFonts w:ascii="Times New Roman" w:hAnsi="Times New Roman"/>
          <w:sz w:val="24"/>
          <w:szCs w:val="24"/>
        </w:rPr>
        <w:t>išskyrus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atvejus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numatytus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Atsinaujinančių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energetikos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įstatyme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); </w:t>
      </w:r>
    </w:p>
    <w:p w14:paraId="2CDC2F9B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13. Tauragės </w:t>
      </w:r>
      <w:proofErr w:type="spellStart"/>
      <w:r w:rsidRPr="000B1FE6">
        <w:rPr>
          <w:rFonts w:ascii="Times New Roman" w:hAnsi="Times New Roman"/>
          <w:sz w:val="24"/>
          <w:szCs w:val="24"/>
        </w:rPr>
        <w:t>rajono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funkcinis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zonavimas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61B2308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14. Tauragės </w:t>
      </w:r>
      <w:proofErr w:type="spellStart"/>
      <w:r w:rsidRPr="000B1FE6">
        <w:rPr>
          <w:rFonts w:ascii="Times New Roman" w:hAnsi="Times New Roman"/>
          <w:sz w:val="24"/>
          <w:szCs w:val="24"/>
        </w:rPr>
        <w:t>rajono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gyvenamųjų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vietovių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sistema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urbanistinių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centrų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sistema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funkciniai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ryšiai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urbanistinių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centrų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galimybės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prioritetinės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kryptys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2A1B9597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15.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socialinės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infrastruktūros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principai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B1FE6">
        <w:rPr>
          <w:rFonts w:ascii="Times New Roman" w:hAnsi="Times New Roman"/>
          <w:sz w:val="24"/>
          <w:szCs w:val="24"/>
        </w:rPr>
        <w:t>ar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išdėstymo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reikalavimai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0B1FE6">
        <w:rPr>
          <w:rFonts w:ascii="Times New Roman" w:hAnsi="Times New Roman"/>
          <w:sz w:val="24"/>
          <w:szCs w:val="24"/>
        </w:rPr>
        <w:t>inžinerinių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komunikacijų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koridoriai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7F4697B8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16. </w:t>
      </w:r>
      <w:proofErr w:type="spellStart"/>
      <w:r w:rsidRPr="000B1FE6">
        <w:rPr>
          <w:rFonts w:ascii="Times New Roman" w:hAnsi="Times New Roman"/>
          <w:sz w:val="24"/>
          <w:szCs w:val="24"/>
        </w:rPr>
        <w:t>Išskiriamos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urbanizuojamos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neurbanizuojamos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B1FE6">
        <w:rPr>
          <w:rFonts w:ascii="Times New Roman" w:hAnsi="Times New Roman"/>
          <w:sz w:val="24"/>
          <w:szCs w:val="24"/>
        </w:rPr>
        <w:t>arba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nurodomos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urbanizuotų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kryptys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0B1FE6">
        <w:rPr>
          <w:rFonts w:ascii="Times New Roman" w:hAnsi="Times New Roman"/>
          <w:sz w:val="24"/>
          <w:szCs w:val="24"/>
        </w:rPr>
        <w:t>nustatomos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prioritetinės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galimas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plėtros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mastas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prioritetinės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0B1FE6">
        <w:rPr>
          <w:rFonts w:ascii="Times New Roman" w:hAnsi="Times New Roman"/>
          <w:sz w:val="24"/>
          <w:szCs w:val="24"/>
        </w:rPr>
        <w:t>kitos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galimos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veiklos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prioritetinės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savivaldybės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infrastruktūros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vystymo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etapai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52377430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17. </w:t>
      </w:r>
      <w:proofErr w:type="spellStart"/>
      <w:r w:rsidRPr="000B1FE6">
        <w:rPr>
          <w:rFonts w:ascii="Times New Roman" w:hAnsi="Times New Roman"/>
          <w:sz w:val="24"/>
          <w:szCs w:val="24"/>
        </w:rPr>
        <w:t>Įvertinti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kurioms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būtina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rengti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vietovės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lygmens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bendruosius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planus </w:t>
      </w:r>
      <w:proofErr w:type="spellStart"/>
      <w:r w:rsidRPr="000B1FE6">
        <w:rPr>
          <w:rFonts w:ascii="Times New Roman" w:hAnsi="Times New Roman"/>
          <w:sz w:val="24"/>
          <w:szCs w:val="24"/>
        </w:rPr>
        <w:t>masteliu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M 1:2 000–10 000; </w:t>
      </w:r>
    </w:p>
    <w:p w14:paraId="34714981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18. </w:t>
      </w:r>
      <w:proofErr w:type="spellStart"/>
      <w:r w:rsidRPr="000B1FE6">
        <w:rPr>
          <w:rFonts w:ascii="Times New Roman" w:hAnsi="Times New Roman"/>
          <w:sz w:val="24"/>
          <w:szCs w:val="24"/>
        </w:rPr>
        <w:t>Žemės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gelmių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išteklių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telkiniai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791D9B33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lastRenderedPageBreak/>
        <w:t xml:space="preserve">19. </w:t>
      </w:r>
      <w:proofErr w:type="spellStart"/>
      <w:r w:rsidRPr="000B1FE6">
        <w:rPr>
          <w:rFonts w:ascii="Times New Roman" w:hAnsi="Times New Roman"/>
          <w:sz w:val="24"/>
          <w:szCs w:val="24"/>
        </w:rPr>
        <w:t>Siūlomų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apželdinti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mišku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teritorijų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išdėstymas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7FD7DC59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20. </w:t>
      </w:r>
      <w:proofErr w:type="spellStart"/>
      <w:r w:rsidRPr="000B1FE6">
        <w:rPr>
          <w:rFonts w:ascii="Times New Roman" w:hAnsi="Times New Roman"/>
          <w:sz w:val="24"/>
          <w:szCs w:val="24"/>
        </w:rPr>
        <w:t>Turistinių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trasų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1FE6">
        <w:rPr>
          <w:rFonts w:ascii="Times New Roman" w:hAnsi="Times New Roman"/>
          <w:sz w:val="24"/>
          <w:szCs w:val="24"/>
        </w:rPr>
        <w:t>rekreacinių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zonų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išdėstymas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; </w:t>
      </w:r>
    </w:p>
    <w:p w14:paraId="172D4708" w14:textId="77777777" w:rsidR="00B22D4E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1FE6">
        <w:rPr>
          <w:rFonts w:ascii="Times New Roman" w:hAnsi="Times New Roman"/>
          <w:sz w:val="24"/>
          <w:szCs w:val="24"/>
        </w:rPr>
        <w:t xml:space="preserve">21. </w:t>
      </w:r>
      <w:proofErr w:type="spellStart"/>
      <w:r w:rsidRPr="000B1FE6">
        <w:rPr>
          <w:rFonts w:ascii="Times New Roman" w:hAnsi="Times New Roman"/>
          <w:sz w:val="24"/>
          <w:szCs w:val="24"/>
        </w:rPr>
        <w:t>Įvertinti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galiojančius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specialiuosius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planus ir </w:t>
      </w:r>
      <w:proofErr w:type="spellStart"/>
      <w:r w:rsidRPr="000B1FE6">
        <w:rPr>
          <w:rFonts w:ascii="Times New Roman" w:hAnsi="Times New Roman"/>
          <w:sz w:val="24"/>
          <w:szCs w:val="24"/>
        </w:rPr>
        <w:t>integruoti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aktualius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jų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sprendinius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į </w:t>
      </w:r>
      <w:proofErr w:type="spellStart"/>
      <w:r w:rsidRPr="000B1FE6">
        <w:rPr>
          <w:rFonts w:ascii="Times New Roman" w:hAnsi="Times New Roman"/>
          <w:sz w:val="24"/>
          <w:szCs w:val="24"/>
        </w:rPr>
        <w:t>rengiamą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bendrąjį</w:t>
      </w:r>
      <w:proofErr w:type="spellEnd"/>
      <w:r w:rsidRPr="000B1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1FE6">
        <w:rPr>
          <w:rFonts w:ascii="Times New Roman" w:hAnsi="Times New Roman"/>
          <w:sz w:val="24"/>
          <w:szCs w:val="24"/>
        </w:rPr>
        <w:t>planą</w:t>
      </w:r>
      <w:proofErr w:type="spellEnd"/>
      <w:r w:rsidRPr="000B1FE6">
        <w:rPr>
          <w:rFonts w:ascii="Times New Roman" w:hAnsi="Times New Roman"/>
          <w:sz w:val="24"/>
          <w:szCs w:val="24"/>
        </w:rPr>
        <w:t>.</w:t>
      </w:r>
    </w:p>
    <w:p w14:paraId="3F0ACBC2" w14:textId="77777777" w:rsidR="000B1FE6" w:rsidRPr="000B1FE6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C37A0C1" w14:textId="77777777" w:rsidR="004C3646" w:rsidRPr="000B1FE6" w:rsidRDefault="004C3646" w:rsidP="00282C50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 xml:space="preserve">Bendrojo plano </w:t>
      </w:r>
      <w:r w:rsidR="00F61113" w:rsidRPr="000B1FE6">
        <w:rPr>
          <w:rFonts w:ascii="Times New Roman" w:hAnsi="Times New Roman"/>
          <w:b/>
          <w:sz w:val="24"/>
          <w:szCs w:val="24"/>
          <w:lang w:val="lt-LT"/>
        </w:rPr>
        <w:t>rengimo etapai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: parengiamasis; rengimo; baigiamasis. </w:t>
      </w:r>
    </w:p>
    <w:p w14:paraId="1D1EC656" w14:textId="77777777" w:rsidR="00F61113" w:rsidRPr="000B1FE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Strateginis pasekmių aplinkai vertinimas (SPAV)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B22D4E" w:rsidRPr="000B1FE6">
        <w:rPr>
          <w:rFonts w:ascii="Times New Roman" w:hAnsi="Times New Roman"/>
          <w:sz w:val="24"/>
          <w:szCs w:val="24"/>
          <w:lang w:val="lt-LT"/>
        </w:rPr>
        <w:t xml:space="preserve">– atliekamas 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 Vyriausybės nustatyta tvarka.</w:t>
      </w:r>
    </w:p>
    <w:p w14:paraId="40AB89E3" w14:textId="77777777" w:rsidR="004C3646" w:rsidRPr="000B1FE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Teritorijos vystymo koncepcijos rengimas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Pr="000B1FE6">
        <w:rPr>
          <w:rFonts w:ascii="Times New Roman" w:hAnsi="Times New Roman"/>
          <w:sz w:val="24"/>
          <w:szCs w:val="24"/>
          <w:lang w:val="lt-LT"/>
        </w:rPr>
        <w:t>atliekamas.</w:t>
      </w:r>
    </w:p>
    <w:p w14:paraId="0FD5AF98" w14:textId="77777777" w:rsidR="004C3646" w:rsidRPr="000B1FE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Koncepcijos nepriklausomas vertinimas</w:t>
      </w:r>
      <w:r w:rsidR="00B22D4E" w:rsidRPr="000B1FE6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Pr="000B1FE6">
        <w:rPr>
          <w:rFonts w:ascii="Times New Roman" w:hAnsi="Times New Roman"/>
          <w:sz w:val="24"/>
          <w:szCs w:val="24"/>
          <w:lang w:val="lt-LT"/>
        </w:rPr>
        <w:t>neatliekamas.</w:t>
      </w:r>
    </w:p>
    <w:p w14:paraId="13BE23CD" w14:textId="77777777" w:rsidR="004C3646" w:rsidRPr="001B553A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sz w:val="24"/>
          <w:szCs w:val="24"/>
          <w:lang w:val="lt-LT"/>
        </w:rPr>
        <w:t>Bendrojo plano keitimas rengiamas vadovaujantis Lietuvos Respublikos teritorijų planavimo įstatymu, Kompleksinio teritorijų planavimo dokumentų rengimo taisyklėmis, patvirtintomis Lietuvos Respublikos aplinkos ministro 2014 m. sausio 2</w:t>
      </w:r>
      <w:r w:rsidR="001B553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d. įsakymu Nr. D1-8 „Dėl Kompleksinio teritorijų planavimo dokumentų rengimo taisyklių patvirtinimo", ir kitais galiojančiais teisės aktais, </w:t>
      </w:r>
      <w:r w:rsidRPr="001B553A">
        <w:rPr>
          <w:rFonts w:ascii="Times New Roman" w:hAnsi="Times New Roman"/>
          <w:sz w:val="24"/>
          <w:szCs w:val="24"/>
          <w:lang w:val="lt-LT"/>
        </w:rPr>
        <w:t>galiojančiais teritorijų planavimo dokumentais, planavimo darbų programa, teritorijų planavimo sąlygomis.</w:t>
      </w:r>
    </w:p>
    <w:p w14:paraId="00703130" w14:textId="77777777" w:rsidR="001233E3" w:rsidRPr="001B553A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0DA8E61B" w14:textId="00C16A01" w:rsidR="00F52F0B" w:rsidRPr="00B577C2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  <w:r w:rsidRPr="001B553A">
        <w:rPr>
          <w:rFonts w:ascii="Times New Roman" w:hAnsi="Times New Roman"/>
          <w:sz w:val="24"/>
          <w:szCs w:val="24"/>
          <w:lang w:val="lt-LT"/>
        </w:rPr>
        <w:t xml:space="preserve">Susipažinti su Tauragės rajono savivaldybės teritorijos bendrojo plano keitimo </w:t>
      </w:r>
      <w:r>
        <w:rPr>
          <w:rFonts w:ascii="Times New Roman" w:hAnsi="Times New Roman"/>
          <w:sz w:val="24"/>
          <w:szCs w:val="24"/>
          <w:lang w:val="lt-LT"/>
        </w:rPr>
        <w:t xml:space="preserve">sprendiniais </w:t>
      </w:r>
      <w:r w:rsidRPr="001B553A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galima planavimo organizatoriaus </w:t>
      </w:r>
      <w:r w:rsidRPr="001B553A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buveinėje Respublikos g. 2, LT-72255, Tauragė, </w:t>
      </w:r>
      <w:r w:rsidRPr="001B553A">
        <w:rPr>
          <w:rFonts w:ascii="Times New Roman" w:hAnsi="Times New Roman"/>
          <w:sz w:val="24"/>
          <w:szCs w:val="24"/>
          <w:lang w:val="lt-LT"/>
        </w:rPr>
        <w:t xml:space="preserve">Architektūros ir geodezijos skyriuje, 218 kab., savivaldybės internetinėje svetainėje </w:t>
      </w:r>
      <w:r w:rsidRPr="001B553A">
        <w:rPr>
          <w:rFonts w:ascii="Times New Roman" w:hAnsi="Times New Roman"/>
          <w:sz w:val="24"/>
          <w:szCs w:val="24"/>
          <w:u w:val="single"/>
          <w:lang w:val="lt-LT"/>
        </w:rPr>
        <w:t>www.taurage.lt</w:t>
      </w:r>
      <w:r w:rsidRPr="001B553A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ir </w:t>
      </w:r>
      <w:r w:rsidRPr="001B553A">
        <w:rPr>
          <w:rFonts w:ascii="Times New Roman" w:hAnsi="Times New Roman"/>
          <w:sz w:val="24"/>
          <w:szCs w:val="24"/>
          <w:lang w:val="lt-LT"/>
        </w:rPr>
        <w:t xml:space="preserve">teritorijų planavo dokumentų </w:t>
      </w:r>
      <w:r w:rsidRPr="00B577C2">
        <w:rPr>
          <w:rFonts w:ascii="Times New Roman" w:hAnsi="Times New Roman"/>
          <w:sz w:val="24"/>
          <w:szCs w:val="24"/>
          <w:lang w:val="lt-LT"/>
        </w:rPr>
        <w:t>informacinėje sistemoje (</w:t>
      </w:r>
      <w:hyperlink r:id="rId9" w:history="1">
        <w:r w:rsidRPr="00160A29">
          <w:rPr>
            <w:rFonts w:ascii="Times New Roman" w:hAnsi="Times New Roman"/>
          </w:rPr>
          <w:t>www.tpdris.lt</w:t>
        </w:r>
      </w:hyperlink>
      <w:r w:rsidRPr="00160A29">
        <w:rPr>
          <w:rFonts w:ascii="Times New Roman" w:hAnsi="Times New Roman"/>
          <w:sz w:val="24"/>
          <w:szCs w:val="24"/>
          <w:lang w:val="lt-LT"/>
        </w:rPr>
        <w:t>,</w:t>
      </w:r>
      <w:r w:rsidR="00160A2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577C2">
        <w:rPr>
          <w:rFonts w:ascii="Times New Roman" w:hAnsi="Times New Roman"/>
          <w:b/>
          <w:sz w:val="24"/>
          <w:szCs w:val="24"/>
          <w:lang w:val="lt-LT"/>
        </w:rPr>
        <w:t>TPD Nr.</w:t>
      </w:r>
      <w:r w:rsidRPr="00B577C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60A29">
        <w:rPr>
          <w:rFonts w:ascii="Times New Roman" w:hAnsi="Times New Roman"/>
          <w:b/>
          <w:bCs/>
          <w:sz w:val="24"/>
          <w:szCs w:val="24"/>
          <w:lang w:val="lt-LT"/>
        </w:rPr>
        <w:t>K-RJ-77-21-100</w:t>
      </w:r>
      <w:r w:rsidRPr="00B577C2">
        <w:rPr>
          <w:rFonts w:ascii="Times New Roman" w:hAnsi="Times New Roman"/>
          <w:sz w:val="24"/>
          <w:szCs w:val="24"/>
          <w:lang w:val="lt-LT"/>
        </w:rPr>
        <w:t xml:space="preserve">). Su dokumentais susipažinti </w:t>
      </w:r>
      <w:r w:rsidRPr="00B577C2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galima 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nuo 202</w:t>
      </w:r>
      <w:r w:rsidR="0024695C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3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 </w:t>
      </w:r>
      <w:r w:rsidR="0024695C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gegužės 26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d. iki 202</w:t>
      </w:r>
      <w:r w:rsidR="002B7FFA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3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 </w:t>
      </w:r>
      <w:r w:rsidR="0024695C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birželio 26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d.</w:t>
      </w:r>
    </w:p>
    <w:p w14:paraId="239045DE" w14:textId="77777777" w:rsidR="00F52F0B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</w:p>
    <w:p w14:paraId="70D527FE" w14:textId="3A47723B" w:rsidR="00F52F0B" w:rsidRPr="008340A3" w:rsidRDefault="00F52F0B" w:rsidP="00F52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3141EB">
        <w:rPr>
          <w:rFonts w:ascii="Times New Roman" w:hAnsi="Times New Roman"/>
          <w:b/>
          <w:sz w:val="24"/>
          <w:szCs w:val="24"/>
          <w:lang w:eastAsia="lt-LT"/>
        </w:rPr>
        <w:t xml:space="preserve">Nuo </w:t>
      </w:r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202</w:t>
      </w:r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3</w:t>
      </w:r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m</w:t>
      </w:r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. </w:t>
      </w:r>
      <w:proofErr w:type="spellStart"/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birželio</w:t>
      </w:r>
      <w:proofErr w:type="spellEnd"/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5</w:t>
      </w:r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d. </w:t>
      </w:r>
      <w:proofErr w:type="spellStart"/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iki</w:t>
      </w:r>
      <w:proofErr w:type="spellEnd"/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202</w:t>
      </w:r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3</w:t>
      </w:r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m</w:t>
      </w:r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. </w:t>
      </w:r>
      <w:proofErr w:type="spellStart"/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birželio</w:t>
      </w:r>
      <w:proofErr w:type="spellEnd"/>
      <w:r w:rsidR="002B7FFA"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26</w:t>
      </w:r>
      <w:r w:rsidRPr="003141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d.</w:t>
      </w:r>
      <w:r w:rsidRPr="00834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organizuojama</w:t>
      </w:r>
      <w:proofErr w:type="spellEnd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r w:rsidRPr="001B553A">
        <w:rPr>
          <w:rFonts w:ascii="Times New Roman" w:hAnsi="Times New Roman"/>
          <w:sz w:val="24"/>
          <w:szCs w:val="24"/>
          <w:lang w:val="lt-LT"/>
        </w:rPr>
        <w:t xml:space="preserve">Tauragės rajono savivaldybės teritorijos bendrojo plano keitimo </w:t>
      </w:r>
      <w:r>
        <w:rPr>
          <w:rFonts w:ascii="Times New Roman" w:hAnsi="Times New Roman"/>
          <w:sz w:val="24"/>
          <w:szCs w:val="24"/>
          <w:lang w:val="lt-LT"/>
        </w:rPr>
        <w:t xml:space="preserve">sprendinių </w:t>
      </w:r>
      <w:proofErr w:type="spellStart"/>
      <w:r w:rsidRPr="00834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vieša</w:t>
      </w:r>
      <w:proofErr w:type="spellEnd"/>
      <w:r w:rsidRPr="00834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ekspozicija</w:t>
      </w:r>
      <w:proofErr w:type="spellEnd"/>
      <w:r w:rsidRPr="00834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.</w:t>
      </w:r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Vieša</w:t>
      </w:r>
      <w:proofErr w:type="spellEnd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ekspozicija</w:t>
      </w:r>
      <w:proofErr w:type="spellEnd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vyks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Tauragės</w:t>
      </w:r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rajono</w:t>
      </w:r>
      <w:proofErr w:type="spellEnd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savivaldybės</w:t>
      </w:r>
      <w:proofErr w:type="spellEnd"/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3141EB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administracijos</w:t>
      </w:r>
      <w:proofErr w:type="spellEnd"/>
      <w:r w:rsidRPr="003141EB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3141EB">
        <w:rPr>
          <w:rFonts w:ascii="Times New Roman" w:hAnsi="Times New Roman"/>
          <w:sz w:val="24"/>
          <w:szCs w:val="24"/>
        </w:rPr>
        <w:t>pastato</w:t>
      </w:r>
      <w:proofErr w:type="spellEnd"/>
      <w:r w:rsidRPr="003141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1EB">
        <w:rPr>
          <w:rFonts w:ascii="Times New Roman" w:hAnsi="Times New Roman"/>
          <w:sz w:val="24"/>
          <w:szCs w:val="24"/>
        </w:rPr>
        <w:t>skelbimų</w:t>
      </w:r>
      <w:proofErr w:type="spellEnd"/>
      <w:r w:rsidRPr="003141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1EB">
        <w:rPr>
          <w:rFonts w:ascii="Times New Roman" w:hAnsi="Times New Roman"/>
          <w:sz w:val="24"/>
          <w:szCs w:val="24"/>
        </w:rPr>
        <w:t>lentoje</w:t>
      </w:r>
      <w:proofErr w:type="spellEnd"/>
      <w:r w:rsidRPr="003141EB">
        <w:rPr>
          <w:rFonts w:ascii="Times New Roman" w:hAnsi="Times New Roman"/>
          <w:sz w:val="24"/>
          <w:szCs w:val="24"/>
        </w:rPr>
        <w:t>, I a.</w:t>
      </w:r>
      <w:r w:rsidRPr="008340A3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Pr="008340A3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(</w:t>
      </w:r>
      <w:r w:rsidRPr="001B553A">
        <w:rPr>
          <w:rFonts w:ascii="Times New Roman" w:eastAsia="Times New Roman" w:hAnsi="Times New Roman"/>
          <w:sz w:val="24"/>
          <w:szCs w:val="24"/>
          <w:lang w:val="lt-LT" w:eastAsia="lt-LT"/>
        </w:rPr>
        <w:t>Respublikos g. 2, LT-72255, Tauragė</w:t>
      </w:r>
      <w:r w:rsidRPr="008340A3">
        <w:rPr>
          <w:rFonts w:ascii="Times New Roman" w:hAnsi="Times New Roman"/>
          <w:sz w:val="24"/>
          <w:szCs w:val="24"/>
          <w:lang w:eastAsia="lt-LT"/>
        </w:rPr>
        <w:t>).</w:t>
      </w:r>
    </w:p>
    <w:p w14:paraId="3C6C2D04" w14:textId="77777777" w:rsidR="00F52F0B" w:rsidRPr="00B577C2" w:rsidRDefault="00F52F0B" w:rsidP="00F52F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</w:p>
    <w:p w14:paraId="1D07C21B" w14:textId="1640DAC8" w:rsidR="00F52F0B" w:rsidRPr="001B553A" w:rsidRDefault="00F52F0B" w:rsidP="00F52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7C2">
        <w:rPr>
          <w:rFonts w:ascii="Times New Roman" w:hAnsi="Times New Roman"/>
          <w:sz w:val="24"/>
          <w:szCs w:val="24"/>
          <w:lang w:val="lt-LT"/>
        </w:rPr>
        <w:t xml:space="preserve">Viešas susirinkimas su visuomene dėl Tauragės </w:t>
      </w:r>
      <w:r w:rsidRPr="001B553A">
        <w:rPr>
          <w:rFonts w:ascii="Times New Roman" w:hAnsi="Times New Roman"/>
          <w:sz w:val="24"/>
          <w:szCs w:val="24"/>
          <w:lang w:val="lt-LT"/>
        </w:rPr>
        <w:t>rajono savivaldybės</w:t>
      </w:r>
      <w:r w:rsidRPr="00B577C2">
        <w:rPr>
          <w:rFonts w:ascii="Times New Roman" w:hAnsi="Times New Roman"/>
          <w:sz w:val="24"/>
          <w:szCs w:val="24"/>
          <w:lang w:val="lt-LT"/>
        </w:rPr>
        <w:t xml:space="preserve"> teritorijos bendrojo plano keitimo </w:t>
      </w:r>
      <w:r>
        <w:rPr>
          <w:rFonts w:ascii="Times New Roman" w:hAnsi="Times New Roman"/>
          <w:sz w:val="24"/>
          <w:szCs w:val="24"/>
          <w:lang w:val="lt-LT"/>
        </w:rPr>
        <w:t>sprendinių</w:t>
      </w:r>
      <w:r w:rsidRPr="00B577C2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vyks</w:t>
      </w:r>
      <w:r w:rsidRPr="003141EB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202</w:t>
      </w:r>
      <w:r w:rsidR="002B7FFA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3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m.</w:t>
      </w:r>
      <w:r w:rsidR="002B7FFA"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 xml:space="preserve"> birželio 26 d. </w:t>
      </w:r>
      <w:r w:rsidRPr="003141EB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15 val.</w:t>
      </w:r>
      <w:r w:rsidRPr="00B577C2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 xml:space="preserve"> Tauragės rajono savivaldybės administracijos didžiojoje </w:t>
      </w:r>
      <w:r w:rsidRPr="00D56C19">
        <w:rPr>
          <w:rFonts w:ascii="Times New Roman" w:eastAsia="Times New Roman" w:hAnsi="Times New Roman"/>
          <w:bCs/>
          <w:sz w:val="24"/>
          <w:szCs w:val="24"/>
          <w:lang w:val="lt-LT" w:eastAsia="lt-LT"/>
        </w:rPr>
        <w:t>salėje (IV</w:t>
      </w:r>
      <w:r w:rsidRPr="00D56C19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a.),</w:t>
      </w:r>
      <w:r w:rsidRPr="00B577C2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Respublikos g. 2, LT-72255, Tauragė.</w:t>
      </w:r>
    </w:p>
    <w:p w14:paraId="26EE0026" w14:textId="77777777" w:rsidR="00823ACC" w:rsidRPr="001B553A" w:rsidRDefault="00823ACC" w:rsidP="00823A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3888940" w14:textId="77777777" w:rsidR="004C3646" w:rsidRPr="001B553A" w:rsidRDefault="001B553A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1B553A">
        <w:rPr>
          <w:rFonts w:ascii="Times New Roman" w:hAnsi="Times New Roman"/>
          <w:sz w:val="24"/>
          <w:szCs w:val="24"/>
          <w:lang w:val="lt-LT"/>
        </w:rPr>
        <w:t xml:space="preserve">Informaciją apie teritorijų planavimo dokumento rengimą teikia planavimo organizatorius ir plano rengėjas 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>(šiame skelbime nurodytais adresais). Išsamesn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ę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informacij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ą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Tauragės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rajono savivaldybės administracijos Architektūros ir 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geodezijos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skyri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aus vyr. specialistė Šarūnė Beitaitė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, tel.: </w:t>
      </w:r>
      <w:r w:rsidR="009D7CD0" w:rsidRPr="001B553A">
        <w:rPr>
          <w:rFonts w:ascii="Times New Roman" w:hAnsi="Times New Roman"/>
          <w:sz w:val="24"/>
          <w:szCs w:val="24"/>
          <w:lang w:val="lt-LT"/>
        </w:rPr>
        <w:t>+370 699 09774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, el. p. </w:t>
      </w:r>
      <w:hyperlink r:id="rId10" w:history="1">
        <w:r w:rsidR="00A20C54" w:rsidRPr="001B553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sarune.beitaite</w:t>
        </w:r>
        <w:r w:rsidR="00A20C54" w:rsidRPr="001B553A">
          <w:rPr>
            <w:rStyle w:val="Hipersaitas"/>
            <w:rFonts w:ascii="Times New Roman" w:hAnsi="Times New Roman"/>
            <w:color w:val="auto"/>
            <w:sz w:val="24"/>
            <w:szCs w:val="24"/>
          </w:rPr>
          <w:t>@taurage</w:t>
        </w:r>
        <w:r w:rsidR="00A20C54" w:rsidRPr="001B553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.lt</w:t>
        </w:r>
      </w:hyperlink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., </w:t>
      </w:r>
      <w:hyperlink r:id="rId11" w:history="1">
        <w:r w:rsidR="000F5629" w:rsidRPr="001B553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www.taurage.lt</w:t>
        </w:r>
      </w:hyperlink>
      <w:r w:rsidR="007556A5" w:rsidRPr="001B553A">
        <w:rPr>
          <w:rStyle w:val="Hipersaitas"/>
          <w:rFonts w:ascii="Times New Roman" w:hAnsi="Times New Roman"/>
          <w:color w:val="auto"/>
          <w:sz w:val="24"/>
          <w:szCs w:val="24"/>
          <w:lang w:val="lt-LT"/>
        </w:rPr>
        <w:t>.</w:t>
      </w:r>
    </w:p>
    <w:p w14:paraId="78060EC0" w14:textId="7E4B5F61" w:rsidR="004C3646" w:rsidRPr="001B553A" w:rsidRDefault="001B553A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1B553A">
        <w:rPr>
          <w:rFonts w:ascii="Times New Roman" w:hAnsi="Times New Roman"/>
          <w:sz w:val="24"/>
          <w:szCs w:val="24"/>
          <w:lang w:val="lt-LT"/>
        </w:rPr>
        <w:t xml:space="preserve">Pasiūlymus dėl </w:t>
      </w:r>
      <w:r w:rsidR="00AB27C0">
        <w:rPr>
          <w:rFonts w:ascii="Times New Roman" w:hAnsi="Times New Roman"/>
          <w:sz w:val="24"/>
          <w:szCs w:val="24"/>
          <w:lang w:val="lt-LT"/>
        </w:rPr>
        <w:t xml:space="preserve">patikslintų </w:t>
      </w:r>
      <w:r w:rsidRPr="001B553A">
        <w:rPr>
          <w:rFonts w:ascii="Times New Roman" w:hAnsi="Times New Roman"/>
          <w:sz w:val="24"/>
          <w:szCs w:val="24"/>
          <w:lang w:val="lt-LT"/>
        </w:rPr>
        <w:t xml:space="preserve">teritorijų planavimo dokumento </w:t>
      </w:r>
      <w:r w:rsidR="00934C84">
        <w:rPr>
          <w:rFonts w:ascii="Times New Roman" w:hAnsi="Times New Roman"/>
          <w:sz w:val="24"/>
          <w:szCs w:val="24"/>
          <w:lang w:val="lt-LT"/>
        </w:rPr>
        <w:t>sprendinių</w:t>
      </w:r>
      <w:r w:rsidRPr="001B553A">
        <w:rPr>
          <w:rFonts w:ascii="Times New Roman" w:hAnsi="Times New Roman"/>
          <w:sz w:val="24"/>
          <w:szCs w:val="24"/>
          <w:lang w:val="lt-LT"/>
        </w:rPr>
        <w:t xml:space="preserve"> galima teikti planavimo organizatoriui raštu 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(skelbime nurodytu adresu) ir Lietuvos Respublikos teritorijų planavimo dokumentų rengimo ir teritorijų planavimo proceso valstybinės priežiūros informacinėje sistemoje </w:t>
      </w:r>
      <w:r w:rsidR="00F61113" w:rsidRPr="001B553A">
        <w:rPr>
          <w:rFonts w:ascii="Times New Roman" w:hAnsi="Times New Roman"/>
          <w:sz w:val="24"/>
          <w:szCs w:val="24"/>
          <w:lang w:val="lt-LT"/>
        </w:rPr>
        <w:t>(</w:t>
      </w:r>
      <w:hyperlink r:id="rId12" w:history="1">
        <w:r w:rsidR="00F61113" w:rsidRPr="001B553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www.tpdris.lt</w:t>
        </w:r>
      </w:hyperlink>
      <w:r w:rsidR="00E453E3" w:rsidRPr="001B553A">
        <w:rPr>
          <w:rFonts w:ascii="Times New Roman" w:hAnsi="Times New Roman"/>
          <w:sz w:val="24"/>
          <w:szCs w:val="24"/>
          <w:lang w:val="lt-LT"/>
        </w:rPr>
        <w:t xml:space="preserve">, TPD Nr. </w:t>
      </w:r>
      <w:r w:rsidR="000B1FE6" w:rsidRPr="001B553A">
        <w:rPr>
          <w:rFonts w:ascii="Times New Roman" w:hAnsi="Times New Roman"/>
          <w:sz w:val="24"/>
          <w:szCs w:val="24"/>
          <w:lang w:val="lt-LT"/>
        </w:rPr>
        <w:t>K-RJ-77-21-100</w:t>
      </w:r>
      <w:r w:rsidR="00F61113" w:rsidRPr="001B553A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>iki susipažinimo su teritorijų planavimo dokumento sprendiniais skirto termino pabaigos, viešo svarstymo metu pasiūlymai teikiami ir žodžiu.</w:t>
      </w:r>
    </w:p>
    <w:p w14:paraId="1B70C5ED" w14:textId="77777777" w:rsidR="004C3646" w:rsidRPr="00A20C54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65D769" w14:textId="77777777" w:rsidR="001233E3" w:rsidRPr="00A20C54" w:rsidRDefault="001233E3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E05A777" w14:textId="77777777" w:rsidR="001233E3" w:rsidRPr="00A20C54" w:rsidRDefault="001233E3" w:rsidP="001233E3">
      <w:pPr>
        <w:spacing w:after="0"/>
        <w:jc w:val="right"/>
        <w:rPr>
          <w:rFonts w:ascii="Times New Roman" w:hAnsi="Times New Roman"/>
          <w:sz w:val="24"/>
          <w:szCs w:val="24"/>
          <w:lang w:val="lt-LT"/>
        </w:rPr>
      </w:pPr>
      <w:r w:rsidRPr="00A20C54">
        <w:rPr>
          <w:rFonts w:ascii="Times New Roman" w:hAnsi="Times New Roman"/>
          <w:sz w:val="24"/>
          <w:szCs w:val="24"/>
          <w:lang w:val="lt-LT"/>
        </w:rPr>
        <w:t>Planavimo organizatorius</w:t>
      </w:r>
    </w:p>
    <w:sectPr w:rsidR="001233E3" w:rsidRPr="00A20C54" w:rsidSect="0014536D">
      <w:pgSz w:w="12240" w:h="15840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17"/>
    <w:rsid w:val="00005192"/>
    <w:rsid w:val="000B1FE6"/>
    <w:rsid w:val="000F48B3"/>
    <w:rsid w:val="000F5629"/>
    <w:rsid w:val="001233E3"/>
    <w:rsid w:val="001265F2"/>
    <w:rsid w:val="0014536D"/>
    <w:rsid w:val="00160A29"/>
    <w:rsid w:val="001B0033"/>
    <w:rsid w:val="001B553A"/>
    <w:rsid w:val="0024695C"/>
    <w:rsid w:val="00257CD3"/>
    <w:rsid w:val="00282C50"/>
    <w:rsid w:val="002B68A0"/>
    <w:rsid w:val="002B7FFA"/>
    <w:rsid w:val="003141EB"/>
    <w:rsid w:val="00343D15"/>
    <w:rsid w:val="003931CD"/>
    <w:rsid w:val="003A2F22"/>
    <w:rsid w:val="003E1A01"/>
    <w:rsid w:val="004145DA"/>
    <w:rsid w:val="00442274"/>
    <w:rsid w:val="004861FE"/>
    <w:rsid w:val="004C3646"/>
    <w:rsid w:val="00590EE5"/>
    <w:rsid w:val="006A5B79"/>
    <w:rsid w:val="00725215"/>
    <w:rsid w:val="00740152"/>
    <w:rsid w:val="007556A5"/>
    <w:rsid w:val="00823ACC"/>
    <w:rsid w:val="008A4A36"/>
    <w:rsid w:val="00934C84"/>
    <w:rsid w:val="009541B3"/>
    <w:rsid w:val="009725E4"/>
    <w:rsid w:val="00981F17"/>
    <w:rsid w:val="00992F56"/>
    <w:rsid w:val="009D7CD0"/>
    <w:rsid w:val="009F2728"/>
    <w:rsid w:val="00A20C54"/>
    <w:rsid w:val="00AB27C0"/>
    <w:rsid w:val="00AB54C1"/>
    <w:rsid w:val="00AC40F8"/>
    <w:rsid w:val="00AD073B"/>
    <w:rsid w:val="00B03379"/>
    <w:rsid w:val="00B132B3"/>
    <w:rsid w:val="00B22D4E"/>
    <w:rsid w:val="00BB3206"/>
    <w:rsid w:val="00CB1FAE"/>
    <w:rsid w:val="00DB2299"/>
    <w:rsid w:val="00DE2AD6"/>
    <w:rsid w:val="00E453E3"/>
    <w:rsid w:val="00EC7DD2"/>
    <w:rsid w:val="00F41863"/>
    <w:rsid w:val="00F52F0B"/>
    <w:rsid w:val="00F61113"/>
    <w:rsid w:val="00FC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37D58"/>
  <w15:docId w15:val="{49E81FC5-E509-42BB-9D6C-B0CC664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36D"/>
    <w:pPr>
      <w:spacing w:after="160" w:line="259" w:lineRule="auto"/>
    </w:pPr>
    <w:rPr>
      <w:lang w:val="en-US" w:eastAsia="en-US"/>
    </w:rPr>
  </w:style>
  <w:style w:type="paragraph" w:styleId="Antrat2">
    <w:name w:val="heading 2"/>
    <w:basedOn w:val="prastasis"/>
    <w:link w:val="Antrat2Diagrama"/>
    <w:uiPriority w:val="99"/>
    <w:qFormat/>
    <w:rsid w:val="000F4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F48B3"/>
    <w:rPr>
      <w:rFonts w:ascii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rsid w:val="00486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4861FE"/>
    <w:rPr>
      <w:rFonts w:cs="Times New Roman"/>
      <w:b/>
      <w:bCs/>
    </w:rPr>
  </w:style>
  <w:style w:type="character" w:customStyle="1" w:styleId="v-button-caption">
    <w:name w:val="v-button-caption"/>
    <w:basedOn w:val="Numatytasispastraiposriftas"/>
    <w:uiPriority w:val="99"/>
    <w:rsid w:val="000F48B3"/>
    <w:rPr>
      <w:rFonts w:cs="Times New Roman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rsid w:val="000F4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locked/>
    <w:rsid w:val="000F48B3"/>
    <w:rPr>
      <w:rFonts w:ascii="Courier New" w:hAnsi="Courier New" w:cs="Courier New"/>
      <w:sz w:val="20"/>
      <w:szCs w:val="20"/>
    </w:rPr>
  </w:style>
  <w:style w:type="character" w:customStyle="1" w:styleId="v-button-caption11">
    <w:name w:val="v-button-caption11"/>
    <w:basedOn w:val="Numatytasispastraiposriftas"/>
    <w:uiPriority w:val="99"/>
    <w:rsid w:val="00BB3206"/>
    <w:rPr>
      <w:rFonts w:cs="Times New Roman"/>
    </w:rPr>
  </w:style>
  <w:style w:type="character" w:customStyle="1" w:styleId="v-captiontext5">
    <w:name w:val="v-captiontext5"/>
    <w:basedOn w:val="Numatytasispastraiposriftas"/>
    <w:uiPriority w:val="99"/>
    <w:rsid w:val="00BB3206"/>
    <w:rPr>
      <w:rFonts w:cs="Times New Roman"/>
    </w:rPr>
  </w:style>
  <w:style w:type="character" w:styleId="Hipersaitas">
    <w:name w:val="Hyperlink"/>
    <w:basedOn w:val="Numatytasispastraiposriftas"/>
    <w:uiPriority w:val="99"/>
    <w:rsid w:val="00343D1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3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3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2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5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9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122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12241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71224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9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12241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1224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1224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12245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712242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5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12243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12240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71224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712244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712248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0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22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2245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712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8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0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6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1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77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6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45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92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5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22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CDCDC1"/>
                                                        <w:left w:val="single" w:sz="6" w:space="3" w:color="CDCDC1"/>
                                                        <w:bottom w:val="single" w:sz="6" w:space="3" w:color="CDCDC1"/>
                                                        <w:right w:val="single" w:sz="6" w:space="3" w:color="CDCDC1"/>
                                                      </w:divBdr>
                                                      <w:divsChild>
                                                        <w:div w:id="137122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68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8B8B8B"/>
                                                                            <w:left w:val="single" w:sz="6" w:space="0" w:color="8B8B8B"/>
                                                                            <w:bottom w:val="single" w:sz="6" w:space="0" w:color="8B8B8B"/>
                                                                            <w:right w:val="single" w:sz="6" w:space="0" w:color="8B8B8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none" w:sz="0" w:space="0" w:color="auto"/>
                <w:right w:val="single" w:sz="6" w:space="0" w:color="B3B3B3"/>
              </w:divBdr>
              <w:divsChild>
                <w:div w:id="13712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0" w:color="AAAAAA"/>
                                            <w:bottom w:val="none" w:sz="0" w:space="0" w:color="auto"/>
                                            <w:right w:val="single" w:sz="6" w:space="0" w:color="AAAAAA"/>
                                          </w:divBdr>
                                          <w:divsChild>
                                            <w:div w:id="137122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0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5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7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8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89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22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7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B8B8B"/>
                                            <w:left w:val="single" w:sz="6" w:space="0" w:color="8B8B8B"/>
                                            <w:bottom w:val="single" w:sz="6" w:space="0" w:color="8B8B8B"/>
                                            <w:right w:val="single" w:sz="6" w:space="0" w:color="8B8B8B"/>
                                          </w:divBdr>
                                        </w:div>
                                        <w:div w:id="13712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22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ldas.ramanauskas@ktu.l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pdris.lt" TargetMode="External"/><Relationship Id="rId12" Type="http://schemas.openxmlformats.org/officeDocument/2006/relationships/hyperlink" Target="http://www.tpdris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urage.l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rune.beitaite@taurage.l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pdris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C116EDB9777DB438455C29720D0957B" ma:contentTypeVersion="14" ma:contentTypeDescription="Kurkite naują dokumentą." ma:contentTypeScope="" ma:versionID="6f0d12c4348aa2dbfa91db28bef0283f">
  <xsd:schema xmlns:xsd="http://www.w3.org/2001/XMLSchema" xmlns:xs="http://www.w3.org/2001/XMLSchema" xmlns:p="http://schemas.microsoft.com/office/2006/metadata/properties" xmlns:ns3="6aa46a56-2e77-4bce-b0df-a5b9c1a7876d" xmlns:ns4="9b802f5a-66f0-44a1-8344-e3a796069391" targetNamespace="http://schemas.microsoft.com/office/2006/metadata/properties" ma:root="true" ma:fieldsID="bdfb28157441a9a901b4f4e812c1704e" ns3:_="" ns4:_="">
    <xsd:import namespace="6aa46a56-2e77-4bce-b0df-a5b9c1a7876d"/>
    <xsd:import namespace="9b802f5a-66f0-44a1-8344-e3a796069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6a56-2e77-4bce-b0df-a5b9c1a78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02f5a-66f0-44a1-8344-e3a79606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89830B-AE20-4496-B5C3-3EAB6002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46a56-2e77-4bce-b0df-a5b9c1a7876d"/>
    <ds:schemaRef ds:uri="9b802f5a-66f0-44a1-8344-e3a79606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38AEE-C028-48A4-A2D9-6F9B3DCE7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0682F-6F50-4234-AABF-9CEDF94E6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5842</Words>
  <Characters>3330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Drapanauskas</dc:creator>
  <cp:keywords/>
  <dc:description/>
  <cp:lastModifiedBy>Šarūnė Beitaitė</cp:lastModifiedBy>
  <cp:revision>2</cp:revision>
  <cp:lastPrinted>2019-02-27T13:33:00Z</cp:lastPrinted>
  <dcterms:created xsi:type="dcterms:W3CDTF">2023-05-18T07:47:00Z</dcterms:created>
  <dcterms:modified xsi:type="dcterms:W3CDTF">2023-05-18T07:47:00Z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0x010100EC116EDB9777DB438455C29720D0957B</vt:lpwstr>
  </property>
</Properties>
</file>