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41D7" w14:textId="162F988E" w:rsidR="00D57BF6" w:rsidRPr="00A71250" w:rsidRDefault="00D57BF6" w:rsidP="00D57BF6">
      <w:pPr>
        <w:jc w:val="center"/>
        <w:rPr>
          <w:sz w:val="24"/>
          <w:szCs w:val="24"/>
        </w:rPr>
      </w:pPr>
      <w:r w:rsidRPr="00C934E1">
        <w:rPr>
          <w:b/>
          <w:sz w:val="24"/>
          <w:szCs w:val="24"/>
        </w:rPr>
        <w:t xml:space="preserve">PROJEKTŲ, FINANSUOJAMŲ IŠ TAURAGĖS RAJONO SAVIVALDYBĖS </w:t>
      </w:r>
      <w:r>
        <w:rPr>
          <w:b/>
          <w:sz w:val="24"/>
          <w:szCs w:val="24"/>
        </w:rPr>
        <w:t>ASMENŲ SU NEGALIA</w:t>
      </w:r>
      <w:r w:rsidRPr="00C934E1">
        <w:rPr>
          <w:b/>
          <w:sz w:val="24"/>
          <w:szCs w:val="24"/>
        </w:rPr>
        <w:t xml:space="preserve"> </w:t>
      </w:r>
      <w:r w:rsidR="00AF6256">
        <w:rPr>
          <w:b/>
          <w:sz w:val="24"/>
          <w:szCs w:val="24"/>
        </w:rPr>
        <w:t xml:space="preserve">SOCIALINĖS </w:t>
      </w:r>
      <w:r w:rsidRPr="00C934E1">
        <w:rPr>
          <w:b/>
          <w:sz w:val="24"/>
          <w:szCs w:val="24"/>
        </w:rPr>
        <w:t>INTEGRACIJOS</w:t>
      </w:r>
      <w:r>
        <w:rPr>
          <w:b/>
          <w:sz w:val="24"/>
          <w:szCs w:val="24"/>
        </w:rPr>
        <w:t xml:space="preserve"> Į VISUOMENĘ </w:t>
      </w:r>
      <w:r w:rsidRPr="00C934E1">
        <w:rPr>
          <w:b/>
          <w:sz w:val="24"/>
          <w:szCs w:val="24"/>
        </w:rPr>
        <w:t xml:space="preserve">PROGRAMOS LĖŠŲ,  </w:t>
      </w:r>
      <w:r>
        <w:rPr>
          <w:b/>
          <w:sz w:val="24"/>
          <w:szCs w:val="24"/>
        </w:rPr>
        <w:t xml:space="preserve">KONKURSO </w:t>
      </w:r>
      <w:r w:rsidRPr="00A71250">
        <w:rPr>
          <w:b/>
          <w:bCs/>
          <w:sz w:val="24"/>
          <w:szCs w:val="24"/>
        </w:rPr>
        <w:t>PARAIŠKA</w:t>
      </w:r>
    </w:p>
    <w:p w14:paraId="5508C679" w14:textId="77777777" w:rsidR="00D57BF6" w:rsidRPr="00A71250" w:rsidRDefault="00D57BF6" w:rsidP="00D57BF6">
      <w:pPr>
        <w:rPr>
          <w:sz w:val="24"/>
          <w:szCs w:val="24"/>
        </w:rPr>
      </w:pPr>
    </w:p>
    <w:p w14:paraId="4CB2E30D" w14:textId="77777777" w:rsidR="00D57BF6" w:rsidRPr="00A71250" w:rsidRDefault="00D57BF6" w:rsidP="00D57BF6">
      <w:pPr>
        <w:jc w:val="center"/>
        <w:outlineLvl w:val="1"/>
        <w:rPr>
          <w:b/>
          <w:bCs/>
          <w:sz w:val="36"/>
          <w:szCs w:val="36"/>
        </w:rPr>
      </w:pPr>
      <w:r w:rsidRPr="00A71250">
        <w:rPr>
          <w:b/>
          <w:bCs/>
          <w:sz w:val="24"/>
          <w:szCs w:val="24"/>
        </w:rPr>
        <w:t>I. BENDRO POBŪDŽIO INFORMACIJA</w:t>
      </w:r>
    </w:p>
    <w:p w14:paraId="05BD546D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57BF6" w:rsidRPr="00A71250" w14:paraId="36A2FA56" w14:textId="77777777" w:rsidTr="00353044">
        <w:trPr>
          <w:trHeight w:val="291"/>
        </w:trPr>
        <w:tc>
          <w:tcPr>
            <w:tcW w:w="963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C7FE3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 xml:space="preserve">1. Projekto pavadinimas: </w:t>
            </w:r>
          </w:p>
        </w:tc>
      </w:tr>
    </w:tbl>
    <w:p w14:paraId="256A8B09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D57BF6" w:rsidRPr="00A71250" w14:paraId="48F20F44" w14:textId="77777777" w:rsidTr="00353044">
        <w:trPr>
          <w:trHeight w:val="348"/>
        </w:trPr>
        <w:tc>
          <w:tcPr>
            <w:tcW w:w="9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4B14A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2. Paraišką teikiančios organizacijos pavadinimas:</w:t>
            </w:r>
          </w:p>
        </w:tc>
      </w:tr>
      <w:tr w:rsidR="00D57BF6" w:rsidRPr="00A71250" w14:paraId="0B1723EC" w14:textId="77777777" w:rsidTr="00353044">
        <w:trPr>
          <w:trHeight w:val="48"/>
        </w:trPr>
        <w:tc>
          <w:tcPr>
            <w:tcW w:w="9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08411" w14:textId="77777777" w:rsidR="00D57BF6" w:rsidRPr="00A71250" w:rsidRDefault="00D57BF6" w:rsidP="0035304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1C9BA80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57BF6" w:rsidRPr="00A71250" w14:paraId="6006EB47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88F6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3. Informacija apie projektą teikiančią ir vykdančią organizaciją:</w:t>
            </w:r>
          </w:p>
        </w:tc>
      </w:tr>
      <w:tr w:rsidR="00D57BF6" w:rsidRPr="00A71250" w14:paraId="4A649F43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CFF8E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Kodas</w:t>
            </w:r>
          </w:p>
        </w:tc>
      </w:tr>
      <w:tr w:rsidR="00D57BF6" w:rsidRPr="00A71250" w14:paraId="29DD15B0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E9B6B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Adresas</w:t>
            </w:r>
          </w:p>
        </w:tc>
      </w:tr>
      <w:tr w:rsidR="00D57BF6" w:rsidRPr="00A71250" w14:paraId="0C1F3FAB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5D529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Telefonas (su tarpmiestiniu kodu)</w:t>
            </w:r>
          </w:p>
        </w:tc>
      </w:tr>
      <w:tr w:rsidR="00D57BF6" w:rsidRPr="00A71250" w14:paraId="3FAF7A48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A3852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Elektroninis paštas</w:t>
            </w:r>
          </w:p>
        </w:tc>
      </w:tr>
      <w:tr w:rsidR="00D57BF6" w:rsidRPr="00A71250" w14:paraId="060E0942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2E37D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Internetinės svetainės adresas</w:t>
            </w:r>
          </w:p>
        </w:tc>
      </w:tr>
      <w:tr w:rsidR="00D57BF6" w:rsidRPr="00A71250" w14:paraId="02D8F0BE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5CA18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Organizacijos banko rekvizitai (banko pavadinimas, kodas, sąskaitos numeris)</w:t>
            </w:r>
          </w:p>
          <w:p w14:paraId="1EA6DF80" w14:textId="77777777" w:rsidR="00D57BF6" w:rsidRPr="00A71250" w:rsidRDefault="00D57BF6" w:rsidP="00353044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57986830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57BF6" w:rsidRPr="00A71250" w14:paraId="4F284B52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1D801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4. Informacija apie projekto vadovą:</w:t>
            </w:r>
          </w:p>
        </w:tc>
      </w:tr>
      <w:tr w:rsidR="00D57BF6" w:rsidRPr="00A71250" w14:paraId="09638D33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E6207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Vardas, pavardė</w:t>
            </w:r>
          </w:p>
        </w:tc>
      </w:tr>
      <w:tr w:rsidR="00D57BF6" w:rsidRPr="00A71250" w14:paraId="06E36F20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C8B29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Pareigos organizacijoje</w:t>
            </w:r>
          </w:p>
        </w:tc>
      </w:tr>
      <w:tr w:rsidR="00D57BF6" w:rsidRPr="00A71250" w14:paraId="2DE768CE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AE030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Telefonas (su tarpmiestiniu kodu)</w:t>
            </w:r>
          </w:p>
        </w:tc>
      </w:tr>
      <w:tr w:rsidR="00D57BF6" w:rsidRPr="00A71250" w14:paraId="70A08C3A" w14:textId="77777777" w:rsidTr="00353044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C78BC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sz w:val="24"/>
                <w:szCs w:val="24"/>
              </w:rPr>
              <w:t>Elektroninis paštas</w:t>
            </w:r>
          </w:p>
        </w:tc>
      </w:tr>
    </w:tbl>
    <w:p w14:paraId="5A30754B" w14:textId="77777777" w:rsidR="00D57BF6" w:rsidRPr="00A71250" w:rsidRDefault="00D57BF6" w:rsidP="00D57BF6">
      <w:pPr>
        <w:rPr>
          <w:sz w:val="24"/>
          <w:szCs w:val="24"/>
        </w:rPr>
      </w:pPr>
    </w:p>
    <w:p w14:paraId="1010B190" w14:textId="77777777" w:rsidR="00D57BF6" w:rsidRPr="00A71250" w:rsidRDefault="00D57BF6" w:rsidP="00D57BF6">
      <w:pPr>
        <w:jc w:val="center"/>
        <w:outlineLvl w:val="2"/>
        <w:rPr>
          <w:b/>
          <w:bCs/>
          <w:sz w:val="27"/>
          <w:szCs w:val="27"/>
        </w:rPr>
      </w:pPr>
      <w:r w:rsidRPr="00A71250">
        <w:rPr>
          <w:b/>
          <w:bCs/>
          <w:sz w:val="24"/>
          <w:szCs w:val="24"/>
        </w:rPr>
        <w:t>II. PROJEKTO PASKIRTIS</w:t>
      </w:r>
    </w:p>
    <w:p w14:paraId="6B78A9B1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D57BF6" w:rsidRPr="00A71250" w14:paraId="60CDE90B" w14:textId="77777777" w:rsidTr="003530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2D6FA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5. Problemos pristatymas</w:t>
            </w:r>
          </w:p>
        </w:tc>
      </w:tr>
      <w:tr w:rsidR="00D57BF6" w:rsidRPr="00A71250" w14:paraId="3F4D471D" w14:textId="77777777" w:rsidTr="003530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D68D0" w14:textId="297BDB42" w:rsidR="002F6A59" w:rsidRPr="002F6A59" w:rsidRDefault="00D57BF6" w:rsidP="002F6A59">
            <w:pPr>
              <w:jc w:val="both"/>
              <w:rPr>
                <w:b/>
              </w:rPr>
            </w:pPr>
            <w:r w:rsidRPr="001D2553">
              <w:t xml:space="preserve">Glaustai aprašykite problemos, kurią sieks spręsti projektas, aktualumą </w:t>
            </w:r>
            <w:r w:rsidR="001D2553" w:rsidRPr="001D2553">
              <w:t>(</w:t>
            </w:r>
            <w:r w:rsidR="001D2553">
              <w:t>įvardykite s</w:t>
            </w:r>
            <w:r w:rsidR="001D2553" w:rsidRPr="001D2553">
              <w:t>ocialin</w:t>
            </w:r>
            <w:r w:rsidR="001D2553">
              <w:t>ę</w:t>
            </w:r>
            <w:r w:rsidR="001D2553" w:rsidRPr="001D2553">
              <w:t xml:space="preserve"> problem</w:t>
            </w:r>
            <w:r w:rsidR="001D2553">
              <w:t>ą</w:t>
            </w:r>
            <w:r w:rsidR="001D2553" w:rsidRPr="001D2553">
              <w:t>, mast</w:t>
            </w:r>
            <w:r w:rsidR="001D2553">
              <w:t>ą</w:t>
            </w:r>
            <w:r w:rsidR="001D2553" w:rsidRPr="001D2553">
              <w:t xml:space="preserve">, asmenų </w:t>
            </w:r>
            <w:r w:rsidR="001D2553" w:rsidRPr="002F6A59">
              <w:t>su negalia tikslinę grupę</w:t>
            </w:r>
            <w:r w:rsidR="00AB6923" w:rsidRPr="002F6A59">
              <w:t xml:space="preserve">, pagalbos ar (ir) </w:t>
            </w:r>
            <w:r w:rsidR="001D2553" w:rsidRPr="002F6A59">
              <w:t>paslaugų poreikį, prieinamumą, kokybę, siūlomus problemos sprendimo būdus</w:t>
            </w:r>
            <w:r w:rsidR="00AB6923" w:rsidRPr="002F6A59">
              <w:t xml:space="preserve"> ir </w:t>
            </w:r>
            <w:r w:rsidR="002F6A59" w:rsidRPr="002F6A59">
              <w:t>aprašykite, kokį tiesioginį poveikį teikiamos paslaugos turės asmenų su negalia ir jų šeimos narių gyvenimo kokybei)</w:t>
            </w:r>
            <w:r w:rsidR="002F6A59">
              <w:t>.</w:t>
            </w:r>
          </w:p>
          <w:p w14:paraId="77742F73" w14:textId="3B362AA0" w:rsidR="002F6A59" w:rsidRPr="00A71250" w:rsidRDefault="002F6A59" w:rsidP="00AB6923">
            <w:pPr>
              <w:jc w:val="both"/>
              <w:rPr>
                <w:sz w:val="24"/>
                <w:szCs w:val="24"/>
              </w:rPr>
            </w:pPr>
          </w:p>
        </w:tc>
      </w:tr>
      <w:tr w:rsidR="00D57BF6" w:rsidRPr="00A71250" w14:paraId="3640302C" w14:textId="77777777" w:rsidTr="00D57BF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DF296" w14:textId="77777777" w:rsidR="00D57BF6" w:rsidRPr="00A71250" w:rsidRDefault="00D57BF6" w:rsidP="00353044">
            <w:r w:rsidRPr="00A71250">
              <w:rPr>
                <w:b/>
                <w:bCs/>
                <w:sz w:val="24"/>
                <w:szCs w:val="24"/>
              </w:rPr>
              <w:t>6. Projekto dalyviai:</w:t>
            </w:r>
          </w:p>
        </w:tc>
      </w:tr>
      <w:tr w:rsidR="00D57BF6" w:rsidRPr="00A71250" w14:paraId="02D8A4F1" w14:textId="77777777" w:rsidTr="00353044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4CCFE" w14:textId="2FC3031D" w:rsidR="00D57BF6" w:rsidRPr="00AB6923" w:rsidRDefault="00D57BF6" w:rsidP="00353044">
            <w:pPr>
              <w:rPr>
                <w:sz w:val="24"/>
                <w:szCs w:val="24"/>
              </w:rPr>
            </w:pPr>
            <w:r w:rsidRPr="00A71250">
              <w:t>Tikslinės grupės trumpas aprašymas</w:t>
            </w:r>
            <w:r w:rsidR="00AB6923">
              <w:t xml:space="preserve"> </w:t>
            </w:r>
            <w:r w:rsidR="00AB6923" w:rsidRPr="00AB6923">
              <w:t xml:space="preserve">(skaičius, amžius, negalios pobūdis, </w:t>
            </w:r>
            <w:proofErr w:type="spellStart"/>
            <w:r w:rsidR="00AB6923" w:rsidRPr="00AB6923">
              <w:t>dalyvumo</w:t>
            </w:r>
            <w:proofErr w:type="spellEnd"/>
            <w:r w:rsidR="00AB6923" w:rsidRPr="00AB6923">
              <w:t xml:space="preserve"> lygis</w:t>
            </w:r>
            <w:r w:rsidR="00AB6923">
              <w:t xml:space="preserve"> </w:t>
            </w:r>
            <w:r w:rsidR="00AB6923" w:rsidRPr="00AB6923">
              <w:t>ir kt.)</w:t>
            </w:r>
            <w:r w:rsidR="00AB6923">
              <w:t>.</w:t>
            </w:r>
          </w:p>
          <w:p w14:paraId="1CB91147" w14:textId="77777777" w:rsidR="00D57BF6" w:rsidRPr="00A71250" w:rsidRDefault="00D57BF6" w:rsidP="00353044">
            <w:pPr>
              <w:spacing w:after="240"/>
              <w:rPr>
                <w:sz w:val="24"/>
                <w:szCs w:val="24"/>
              </w:rPr>
            </w:pPr>
          </w:p>
        </w:tc>
      </w:tr>
      <w:tr w:rsidR="00D57BF6" w:rsidRPr="00A71250" w14:paraId="43E2B062" w14:textId="77777777" w:rsidTr="003530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C645A" w14:textId="573768CA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7</w:t>
            </w:r>
            <w:r w:rsidRPr="00A71250">
              <w:rPr>
                <w:sz w:val="24"/>
                <w:szCs w:val="24"/>
              </w:rPr>
              <w:t xml:space="preserve">. </w:t>
            </w:r>
            <w:r w:rsidRPr="00A71250">
              <w:rPr>
                <w:b/>
                <w:bCs/>
                <w:sz w:val="24"/>
                <w:szCs w:val="24"/>
              </w:rPr>
              <w:t>Projekto partneriai</w:t>
            </w:r>
            <w:r w:rsidRPr="00A71250">
              <w:rPr>
                <w:sz w:val="24"/>
                <w:szCs w:val="24"/>
              </w:rPr>
              <w:t xml:space="preserve"> (</w:t>
            </w:r>
            <w:r w:rsidRPr="00A71250">
              <w:t>aprašykite kiekvieną numatomą projekto partnerį</w:t>
            </w:r>
            <w:r>
              <w:t>, nurody</w:t>
            </w:r>
            <w:r w:rsidR="00F4259D">
              <w:t>kite</w:t>
            </w:r>
            <w:r>
              <w:t xml:space="preserve"> jų rekvizitus</w:t>
            </w:r>
            <w:r w:rsidRPr="00A71250">
              <w:t>)</w:t>
            </w:r>
            <w:r w:rsidR="00AB6923">
              <w:t>.</w:t>
            </w:r>
          </w:p>
        </w:tc>
      </w:tr>
    </w:tbl>
    <w:p w14:paraId="70B4D975" w14:textId="77777777" w:rsidR="00D57BF6" w:rsidRDefault="00D57BF6" w:rsidP="00D57BF6">
      <w:pPr>
        <w:jc w:val="center"/>
        <w:rPr>
          <w:b/>
          <w:bCs/>
          <w:sz w:val="24"/>
          <w:szCs w:val="24"/>
        </w:rPr>
      </w:pPr>
    </w:p>
    <w:p w14:paraId="26247494" w14:textId="581D222C" w:rsidR="00D57BF6" w:rsidRPr="00A71250" w:rsidRDefault="00D57BF6" w:rsidP="00D57BF6">
      <w:pPr>
        <w:jc w:val="center"/>
        <w:rPr>
          <w:sz w:val="24"/>
          <w:szCs w:val="24"/>
        </w:rPr>
      </w:pPr>
      <w:r w:rsidRPr="00A71250">
        <w:rPr>
          <w:b/>
          <w:bCs/>
          <w:sz w:val="24"/>
          <w:szCs w:val="24"/>
        </w:rPr>
        <w:t>III. PROJEKTO TURINYS</w:t>
      </w:r>
    </w:p>
    <w:p w14:paraId="5F99265C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D57BF6" w:rsidRPr="00A71250" w14:paraId="2C1F3F6F" w14:textId="77777777" w:rsidTr="00353044">
        <w:trPr>
          <w:trHeight w:val="27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7409" w14:textId="77777777" w:rsidR="00D57BF6" w:rsidRPr="00A71250" w:rsidRDefault="00D57BF6" w:rsidP="00353044">
            <w:pPr>
              <w:rPr>
                <w:b/>
                <w:bCs/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8. Projekto tikslai:</w:t>
            </w:r>
          </w:p>
          <w:p w14:paraId="62AD443A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</w:tr>
      <w:tr w:rsidR="00D57BF6" w:rsidRPr="00A71250" w14:paraId="0C92DC0E" w14:textId="77777777" w:rsidTr="00353044">
        <w:trPr>
          <w:trHeight w:val="54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169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9. Projekto uždaviniai:</w:t>
            </w:r>
          </w:p>
        </w:tc>
      </w:tr>
      <w:tr w:rsidR="00D57BF6" w:rsidRPr="00A71250" w14:paraId="102C4D82" w14:textId="77777777" w:rsidTr="00353044">
        <w:trPr>
          <w:trHeight w:val="55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AF71" w14:textId="77777777" w:rsidR="00AB6923" w:rsidRDefault="00D57BF6" w:rsidP="00AB6923">
            <w:pPr>
              <w:jc w:val="both"/>
              <w:rPr>
                <w:b/>
                <w:bCs/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10. Ar organizacija anksčiau yra vykdžiusi panašų projektą?</w:t>
            </w:r>
            <w:r w:rsidR="00AB692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0124926" w14:textId="54893BAB" w:rsidR="00AB6923" w:rsidRDefault="00AB6923" w:rsidP="00AB6923">
            <w:pPr>
              <w:jc w:val="both"/>
            </w:pPr>
            <w:r w:rsidRPr="00AB6923">
              <w:rPr>
                <w:iCs/>
              </w:rPr>
              <w:t xml:space="preserve">Trumpai pristatykite organizacijos </w:t>
            </w:r>
            <w:r w:rsidRPr="00AB6923">
              <w:rPr>
                <w:bCs/>
                <w:iCs/>
              </w:rPr>
              <w:t>įgyvendintus ir įgyvendinamus projektus,  nurodant jų finansavimo šaltinius, skirtas lėšas, teiktas ar teikiamas paslaugas, paslaugų teikimo laikotarpį,  paslaugas gavusių ar gausiančių asmenų skaičių</w:t>
            </w:r>
            <w:r>
              <w:rPr>
                <w:bCs/>
                <w:iCs/>
              </w:rPr>
              <w:t>.</w:t>
            </w:r>
          </w:p>
          <w:p w14:paraId="41F705DC" w14:textId="688D0C85" w:rsidR="00AB6923" w:rsidRPr="00A71250" w:rsidRDefault="00AB6923" w:rsidP="00AB6923">
            <w:pPr>
              <w:jc w:val="both"/>
              <w:rPr>
                <w:sz w:val="24"/>
                <w:szCs w:val="24"/>
              </w:rPr>
            </w:pPr>
          </w:p>
          <w:p w14:paraId="7910AF91" w14:textId="280E1EBB" w:rsidR="00D57BF6" w:rsidRPr="00A71250" w:rsidRDefault="00D57BF6" w:rsidP="00AB6923">
            <w:pPr>
              <w:rPr>
                <w:sz w:val="24"/>
                <w:szCs w:val="24"/>
              </w:rPr>
            </w:pPr>
          </w:p>
        </w:tc>
      </w:tr>
    </w:tbl>
    <w:p w14:paraId="0EA62336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134"/>
        <w:gridCol w:w="2126"/>
        <w:gridCol w:w="2193"/>
      </w:tblGrid>
      <w:tr w:rsidR="00D57BF6" w:rsidRPr="00A71250" w14:paraId="2AB73843" w14:textId="77777777" w:rsidTr="00353044">
        <w:trPr>
          <w:trHeight w:val="55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17DD3" w14:textId="77777777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11. Vykdomos priemonės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4CBC3" w14:textId="77777777" w:rsidR="00D57BF6" w:rsidRPr="00A71250" w:rsidRDefault="00D57BF6" w:rsidP="00353044">
            <w:pPr>
              <w:jc w:val="center"/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D5F3" w14:textId="77777777" w:rsidR="00D57BF6" w:rsidRPr="00A71250" w:rsidRDefault="00D57BF6" w:rsidP="00353044">
            <w:pPr>
              <w:jc w:val="center"/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Atsakingas vykdytojas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1AA84" w14:textId="77777777" w:rsidR="00D57BF6" w:rsidRPr="00A71250" w:rsidRDefault="00D57BF6" w:rsidP="00353044">
            <w:pPr>
              <w:jc w:val="center"/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Vieta</w:t>
            </w:r>
          </w:p>
        </w:tc>
      </w:tr>
      <w:tr w:rsidR="00D57BF6" w:rsidRPr="00A71250" w14:paraId="2550934C" w14:textId="77777777" w:rsidTr="00353044">
        <w:trPr>
          <w:trHeight w:val="28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61F8E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573C8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7C0C2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AAB0B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</w:tr>
      <w:tr w:rsidR="00D57BF6" w:rsidRPr="00A71250" w14:paraId="5B93F507" w14:textId="77777777" w:rsidTr="00353044">
        <w:trPr>
          <w:trHeight w:val="28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F9D55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8DBD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1468F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C8695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</w:tr>
    </w:tbl>
    <w:p w14:paraId="562BF88A" w14:textId="77777777" w:rsidR="00D57BF6" w:rsidRPr="00A71250" w:rsidRDefault="00D57BF6" w:rsidP="00D57BF6">
      <w:pPr>
        <w:rPr>
          <w:sz w:val="24"/>
          <w:szCs w:val="24"/>
        </w:rPr>
      </w:pPr>
    </w:p>
    <w:p w14:paraId="76DB2F15" w14:textId="77777777" w:rsidR="00882AB2" w:rsidRDefault="00882AB2" w:rsidP="00D57BF6">
      <w:pPr>
        <w:jc w:val="center"/>
        <w:outlineLvl w:val="2"/>
        <w:rPr>
          <w:b/>
          <w:bCs/>
          <w:sz w:val="24"/>
          <w:szCs w:val="24"/>
        </w:rPr>
      </w:pPr>
    </w:p>
    <w:p w14:paraId="6FEAAEA8" w14:textId="5823F783" w:rsidR="00D57BF6" w:rsidRDefault="00D57BF6" w:rsidP="00D57BF6">
      <w:pPr>
        <w:jc w:val="center"/>
        <w:outlineLvl w:val="2"/>
        <w:rPr>
          <w:b/>
          <w:bCs/>
          <w:sz w:val="24"/>
          <w:szCs w:val="24"/>
        </w:rPr>
      </w:pPr>
      <w:r w:rsidRPr="00A71250">
        <w:rPr>
          <w:b/>
          <w:bCs/>
          <w:sz w:val="24"/>
          <w:szCs w:val="24"/>
        </w:rPr>
        <w:lastRenderedPageBreak/>
        <w:t xml:space="preserve">IV. </w:t>
      </w:r>
      <w:bookmarkStart w:id="0" w:name="_Hlk138750670"/>
      <w:r>
        <w:rPr>
          <w:b/>
          <w:bCs/>
          <w:sz w:val="24"/>
          <w:szCs w:val="24"/>
        </w:rPr>
        <w:t>PRELIMINARI</w:t>
      </w:r>
      <w:r w:rsidRPr="00A71250">
        <w:rPr>
          <w:b/>
          <w:bCs/>
          <w:sz w:val="24"/>
          <w:szCs w:val="24"/>
        </w:rPr>
        <w:t xml:space="preserve"> IŠLAID</w:t>
      </w:r>
      <w:r>
        <w:rPr>
          <w:b/>
          <w:bCs/>
          <w:sz w:val="24"/>
          <w:szCs w:val="24"/>
        </w:rPr>
        <w:t>Ų SĄMATA</w:t>
      </w:r>
    </w:p>
    <w:p w14:paraId="471861E4" w14:textId="77777777" w:rsidR="008C4AA2" w:rsidRPr="00C934E1" w:rsidRDefault="008C4AA2" w:rsidP="008C4AA2">
      <w:pPr>
        <w:jc w:val="both"/>
        <w:rPr>
          <w:b/>
          <w:sz w:val="24"/>
          <w:szCs w:val="24"/>
        </w:rPr>
      </w:pPr>
    </w:p>
    <w:p w14:paraId="0D70348F" w14:textId="77777777" w:rsidR="008C4AA2" w:rsidRPr="00C934E1" w:rsidRDefault="008C4AA2" w:rsidP="008C4AA2">
      <w:pPr>
        <w:jc w:val="both"/>
        <w:rPr>
          <w:b/>
          <w:sz w:val="24"/>
          <w:szCs w:val="24"/>
        </w:rPr>
      </w:pPr>
    </w:p>
    <w:tbl>
      <w:tblPr>
        <w:tblW w:w="981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85"/>
        <w:gridCol w:w="1800"/>
        <w:gridCol w:w="3600"/>
      </w:tblGrid>
      <w:tr w:rsidR="008C4AA2" w:rsidRPr="00C934E1" w14:paraId="32036DA3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D056D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Eil.</w:t>
            </w:r>
          </w:p>
          <w:p w14:paraId="36E5F845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Nr.</w:t>
            </w:r>
          </w:p>
          <w:p w14:paraId="2F724875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27EBA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Išlaidų rūšis ir skaičiavimai</w:t>
            </w:r>
          </w:p>
          <w:p w14:paraId="4DD497B0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6FCC06EA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21FE5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Prašoma suma</w:t>
            </w:r>
          </w:p>
          <w:p w14:paraId="7AFE426B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Iš savivaldybės</w:t>
            </w:r>
          </w:p>
          <w:p w14:paraId="074705DA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82854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Išlaidų pagrindimas</w:t>
            </w:r>
          </w:p>
          <w:p w14:paraId="15EFF7D5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(pagrįsti ir nurodyti, kokiai veiklai planuojamos išlaidos)</w:t>
            </w:r>
          </w:p>
        </w:tc>
      </w:tr>
      <w:tr w:rsidR="008C4AA2" w:rsidRPr="00C934E1" w14:paraId="1DCEFBF6" w14:textId="77777777" w:rsidTr="00AC75F3"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1D617" w14:textId="256D1156" w:rsidR="008C4AA2" w:rsidRPr="00C934E1" w:rsidRDefault="008C4AA2" w:rsidP="00353044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 w:rsidRPr="00C934E1">
              <w:rPr>
                <w:b/>
                <w:sz w:val="24"/>
                <w:szCs w:val="24"/>
              </w:rPr>
              <w:t>Projekto vykdymo išlaidos</w:t>
            </w:r>
          </w:p>
        </w:tc>
      </w:tr>
      <w:tr w:rsidR="008C4AA2" w:rsidRPr="00C934E1" w14:paraId="659B7525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CA69" w14:textId="09FA8FDD" w:rsidR="008C4AA2" w:rsidRPr="00C934E1" w:rsidRDefault="00AC75F3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8C4AA2" w:rsidRPr="00C934E1">
              <w:rPr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5E0E8" w14:textId="77777777" w:rsidR="008C4AA2" w:rsidRPr="00C934E1" w:rsidRDefault="008C4AA2" w:rsidP="00353044">
            <w:pPr>
              <w:spacing w:line="254" w:lineRule="auto"/>
              <w:rPr>
                <w:sz w:val="24"/>
                <w:szCs w:val="24"/>
              </w:rPr>
            </w:pPr>
            <w:r w:rsidRPr="00C934E1">
              <w:rPr>
                <w:bCs/>
                <w:sz w:val="24"/>
                <w:szCs w:val="24"/>
              </w:rPr>
              <w:t>Prekės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F80C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E768" w14:textId="77777777" w:rsidR="008C4AA2" w:rsidRPr="00C934E1" w:rsidRDefault="008C4AA2" w:rsidP="00353044">
            <w:pPr>
              <w:spacing w:line="254" w:lineRule="auto"/>
              <w:rPr>
                <w:i/>
                <w:sz w:val="24"/>
                <w:szCs w:val="24"/>
              </w:rPr>
            </w:pPr>
          </w:p>
        </w:tc>
      </w:tr>
      <w:tr w:rsidR="008C4AA2" w:rsidRPr="00C934E1" w14:paraId="19362316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E9A8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8403" w14:textId="7C4533A8" w:rsidR="008C4AA2" w:rsidRPr="00C934E1" w:rsidRDefault="004F70AB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="008C4AA2" w:rsidRPr="00C934E1">
              <w:rPr>
                <w:bCs/>
                <w:sz w:val="24"/>
                <w:szCs w:val="24"/>
              </w:rPr>
              <w:t>1. 1.  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207C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1421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2CC9773A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C873" w14:textId="77777777" w:rsidR="008C4AA2" w:rsidRPr="00C934E1" w:rsidRDefault="008C4AA2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2CC3A" w14:textId="2DCBF438" w:rsidR="008C4AA2" w:rsidRPr="00C934E1" w:rsidRDefault="004F70AB" w:rsidP="0035304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="008C4AA2" w:rsidRPr="00C934E1">
              <w:rPr>
                <w:bCs/>
                <w:sz w:val="24"/>
                <w:szCs w:val="24"/>
              </w:rPr>
              <w:t>1. 2. 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AEDA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BC9B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51425F5E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FBBA5" w14:textId="5DEBEA13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 w:rsidRPr="00C934E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E7F08" w14:textId="77777777" w:rsidR="008C4AA2" w:rsidRPr="00C934E1" w:rsidRDefault="008C4AA2" w:rsidP="00353044">
            <w:pPr>
              <w:spacing w:line="254" w:lineRule="auto"/>
              <w:rPr>
                <w:bCs/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Patalpų eksploatavimo ar nuomos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4ACC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355F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4BD6E250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7B87" w14:textId="263BE70D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 w:rsidRPr="00C934E1"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D6D7" w14:textId="77777777" w:rsidR="008C4AA2" w:rsidRPr="00C934E1" w:rsidRDefault="008C4AA2" w:rsidP="00353044">
            <w:pPr>
              <w:spacing w:line="254" w:lineRule="auto"/>
              <w:rPr>
                <w:bCs/>
                <w:sz w:val="24"/>
                <w:szCs w:val="24"/>
              </w:rPr>
            </w:pPr>
            <w:r w:rsidRPr="00C934E1">
              <w:rPr>
                <w:bCs/>
                <w:sz w:val="24"/>
                <w:szCs w:val="24"/>
              </w:rPr>
              <w:t>Transporto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C60E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D9A7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464D77A6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00A4" w14:textId="74205ECB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 w:rsidRPr="00C934E1"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446E" w14:textId="77777777" w:rsidR="008C4AA2" w:rsidRPr="00C934E1" w:rsidRDefault="008C4AA2" w:rsidP="00353044">
            <w:pPr>
              <w:spacing w:line="254" w:lineRule="auto"/>
              <w:rPr>
                <w:bCs/>
                <w:sz w:val="24"/>
                <w:szCs w:val="24"/>
              </w:rPr>
            </w:pPr>
            <w:r w:rsidRPr="00C934E1">
              <w:rPr>
                <w:bCs/>
                <w:sz w:val="24"/>
                <w:szCs w:val="24"/>
              </w:rPr>
              <w:t>Projekto dalyvių kelionių faktinės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1A48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32C5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2A109976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3EB1B" w14:textId="568B77FB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 w:rsidRPr="00C934E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F2F72" w14:textId="77777777" w:rsidR="008C4AA2" w:rsidRPr="00C934E1" w:rsidRDefault="008C4AA2" w:rsidP="00353044">
            <w:pPr>
              <w:spacing w:line="254" w:lineRule="auto"/>
              <w:rPr>
                <w:bCs/>
                <w:sz w:val="24"/>
                <w:szCs w:val="24"/>
              </w:rPr>
            </w:pPr>
            <w:r w:rsidRPr="00C934E1">
              <w:rPr>
                <w:bCs/>
                <w:sz w:val="24"/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EA93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227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6F14F809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0ECB" w14:textId="00F1622E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 w:rsidRPr="00C934E1">
              <w:rPr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07429" w14:textId="77777777" w:rsidR="008C4AA2" w:rsidRPr="00C934E1" w:rsidRDefault="008C4AA2" w:rsidP="0035304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užmokestis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30BE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DFC8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  <w:tr w:rsidR="008C4AA2" w:rsidRPr="00C934E1" w14:paraId="3F33ABA7" w14:textId="77777777" w:rsidTr="00AC75F3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5F31" w14:textId="3D183DF4" w:rsidR="008C4AA2" w:rsidRPr="00C934E1" w:rsidRDefault="00AC75F3" w:rsidP="00353044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8C4AA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A042" w14:textId="2A6C86B6" w:rsidR="008C4AA2" w:rsidRPr="00C934E1" w:rsidRDefault="008C4AA2" w:rsidP="00353044">
            <w:pPr>
              <w:spacing w:line="254" w:lineRule="auto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Iš viso</w:t>
            </w:r>
            <w:r w:rsidR="00DB66B6">
              <w:rPr>
                <w:sz w:val="24"/>
                <w:szCs w:val="24"/>
              </w:rPr>
              <w:t xml:space="preserve"> projekto </w:t>
            </w:r>
            <w:r w:rsidR="00682F65">
              <w:rPr>
                <w:sz w:val="24"/>
                <w:szCs w:val="24"/>
              </w:rPr>
              <w:t xml:space="preserve">vykdymo </w:t>
            </w:r>
            <w:r w:rsidR="00DB66B6">
              <w:rPr>
                <w:sz w:val="24"/>
                <w:szCs w:val="24"/>
              </w:rPr>
              <w:t>išlaidų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EC6E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F361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</w:tbl>
    <w:p w14:paraId="3C4CF039" w14:textId="77777777" w:rsidR="008C4AA2" w:rsidRPr="00C934E1" w:rsidRDefault="008C4AA2" w:rsidP="008C4AA2">
      <w:pPr>
        <w:jc w:val="both"/>
        <w:rPr>
          <w:i/>
          <w:sz w:val="24"/>
          <w:szCs w:val="24"/>
          <w:lang w:eastAsia="en-US"/>
        </w:rPr>
      </w:pPr>
    </w:p>
    <w:p w14:paraId="6EA88A47" w14:textId="387EAF52" w:rsidR="008C4AA2" w:rsidRPr="002958AD" w:rsidRDefault="008C4AA2" w:rsidP="008C4A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LAUKIAMI REZULTATAI</w:t>
      </w:r>
    </w:p>
    <w:p w14:paraId="55194FD4" w14:textId="77777777" w:rsidR="008C4AA2" w:rsidRDefault="008C4AA2" w:rsidP="00D57BF6">
      <w:pPr>
        <w:jc w:val="center"/>
        <w:outlineLvl w:val="2"/>
        <w:rPr>
          <w:b/>
          <w:bCs/>
          <w:sz w:val="27"/>
          <w:szCs w:val="27"/>
        </w:rPr>
      </w:pPr>
    </w:p>
    <w:p w14:paraId="41F32D36" w14:textId="77777777" w:rsidR="008C4AA2" w:rsidRPr="00C934E1" w:rsidRDefault="008C4AA2" w:rsidP="008C4A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260"/>
        <w:gridCol w:w="1260"/>
        <w:gridCol w:w="1260"/>
        <w:gridCol w:w="1260"/>
      </w:tblGrid>
      <w:tr w:rsidR="008C4AA2" w:rsidRPr="00C934E1" w14:paraId="79397C4A" w14:textId="77777777" w:rsidTr="0035304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840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proofErr w:type="spellStart"/>
            <w:r w:rsidRPr="00C934E1">
              <w:rPr>
                <w:sz w:val="24"/>
                <w:szCs w:val="24"/>
              </w:rPr>
              <w:t>Eil.Nr</w:t>
            </w:r>
            <w:proofErr w:type="spellEnd"/>
            <w:r w:rsidRPr="00C934E1">
              <w:rPr>
                <w:sz w:val="24"/>
                <w:szCs w:val="24"/>
              </w:rPr>
              <w:t>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B99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Projekto pavadinimas</w:t>
            </w:r>
          </w:p>
          <w:p w14:paraId="2DE5E04F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F6C3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Laukiami rezultatai</w:t>
            </w:r>
          </w:p>
        </w:tc>
      </w:tr>
      <w:tr w:rsidR="008C4AA2" w:rsidRPr="00C934E1" w14:paraId="63C3E0CA" w14:textId="77777777" w:rsidTr="00353044"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0D7" w14:textId="77777777" w:rsidR="008C4AA2" w:rsidRPr="00C934E1" w:rsidRDefault="008C4AA2" w:rsidP="003530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89F" w14:textId="77777777" w:rsidR="008C4AA2" w:rsidRPr="00C934E1" w:rsidRDefault="008C4AA2" w:rsidP="003530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CE4D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Iš v</w:t>
            </w:r>
            <w:r w:rsidRPr="00C934E1">
              <w:rPr>
                <w:sz w:val="24"/>
                <w:szCs w:val="24"/>
              </w:rPr>
              <w:t>iso paslaugas gaus asmenų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1ED6" w14:textId="77777777" w:rsidR="008C4AA2" w:rsidRPr="00C934E1" w:rsidRDefault="008C4AA2" w:rsidP="00353044">
            <w:pPr>
              <w:spacing w:line="254" w:lineRule="auto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Iš jų:</w:t>
            </w:r>
          </w:p>
        </w:tc>
      </w:tr>
      <w:tr w:rsidR="008C4AA2" w:rsidRPr="00C934E1" w14:paraId="26E7C939" w14:textId="77777777" w:rsidTr="00353044"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88C" w14:textId="77777777" w:rsidR="008C4AA2" w:rsidRPr="00C934E1" w:rsidRDefault="008C4AA2" w:rsidP="003530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13AA" w14:textId="77777777" w:rsidR="008C4AA2" w:rsidRPr="00C934E1" w:rsidRDefault="008C4AA2" w:rsidP="003530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4AD" w14:textId="77777777" w:rsidR="008C4AA2" w:rsidRPr="00C934E1" w:rsidRDefault="008C4AA2" w:rsidP="003530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2454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 xml:space="preserve">suaugusių </w:t>
            </w:r>
            <w:r>
              <w:rPr>
                <w:sz w:val="24"/>
                <w:szCs w:val="24"/>
              </w:rPr>
              <w:t>asmenų su negalia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55D3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Vaikų</w:t>
            </w:r>
            <w:r>
              <w:rPr>
                <w:sz w:val="24"/>
                <w:szCs w:val="24"/>
              </w:rPr>
              <w:t xml:space="preserve"> su negalia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590B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>šeimos narių</w:t>
            </w:r>
          </w:p>
        </w:tc>
      </w:tr>
      <w:tr w:rsidR="008C4AA2" w:rsidRPr="00C934E1" w14:paraId="5424F9E1" w14:textId="77777777" w:rsidTr="0035304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B76" w14:textId="6F13DE76" w:rsidR="008C4AA2" w:rsidRPr="008C4AA2" w:rsidRDefault="008C4AA2" w:rsidP="00353044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8C4AA2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9D8" w14:textId="77777777" w:rsidR="008C4AA2" w:rsidRPr="00C934E1" w:rsidRDefault="008C4AA2" w:rsidP="00353044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45A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537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4A0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933" w14:textId="77777777" w:rsidR="008C4AA2" w:rsidRPr="00C934E1" w:rsidRDefault="008C4AA2" w:rsidP="00353044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8C4AA2" w:rsidRPr="00C934E1" w14:paraId="0950635B" w14:textId="77777777" w:rsidTr="00353044">
        <w:trPr>
          <w:trHeight w:val="699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0C6C" w14:textId="77777777" w:rsidR="008C4AA2" w:rsidRPr="00C934E1" w:rsidRDefault="008C4AA2" w:rsidP="00353044">
            <w:pPr>
              <w:spacing w:line="254" w:lineRule="auto"/>
              <w:jc w:val="both"/>
              <w:rPr>
                <w:sz w:val="24"/>
                <w:szCs w:val="24"/>
              </w:rPr>
            </w:pPr>
            <w:r w:rsidRPr="00C934E1">
              <w:rPr>
                <w:sz w:val="24"/>
                <w:szCs w:val="24"/>
              </w:rPr>
              <w:t xml:space="preserve">Bendras naudą (paslaugas) gausiančių asmenų skaičius (pagal sąrašą) _____, iš jų </w:t>
            </w:r>
            <w:r>
              <w:rPr>
                <w:sz w:val="24"/>
                <w:szCs w:val="24"/>
              </w:rPr>
              <w:t>asmenų su negalia</w:t>
            </w:r>
            <w:r w:rsidRPr="00C934E1">
              <w:rPr>
                <w:sz w:val="24"/>
                <w:szCs w:val="24"/>
              </w:rPr>
              <w:t xml:space="preserve"> ______ (iš jų vaikų</w:t>
            </w:r>
            <w:r>
              <w:rPr>
                <w:sz w:val="24"/>
                <w:szCs w:val="24"/>
              </w:rPr>
              <w:t xml:space="preserve"> su negalia</w:t>
            </w:r>
            <w:r w:rsidRPr="00C934E1">
              <w:rPr>
                <w:sz w:val="24"/>
                <w:szCs w:val="24"/>
              </w:rPr>
              <w:t xml:space="preserve"> _____)</w:t>
            </w:r>
          </w:p>
        </w:tc>
      </w:tr>
    </w:tbl>
    <w:p w14:paraId="6C003E8C" w14:textId="77777777" w:rsidR="008C4AA2" w:rsidRPr="00C934E1" w:rsidRDefault="008C4AA2" w:rsidP="008C4AA2">
      <w:pPr>
        <w:pStyle w:val="Antrat2"/>
        <w:rPr>
          <w:sz w:val="24"/>
          <w:szCs w:val="24"/>
        </w:rPr>
      </w:pPr>
    </w:p>
    <w:bookmarkEnd w:id="0"/>
    <w:p w14:paraId="64E3414A" w14:textId="53262D0E" w:rsidR="00D57BF6" w:rsidRPr="00A71250" w:rsidRDefault="00D57BF6" w:rsidP="00D57BF6">
      <w:pPr>
        <w:jc w:val="center"/>
        <w:rPr>
          <w:sz w:val="24"/>
          <w:szCs w:val="24"/>
        </w:rPr>
      </w:pPr>
      <w:r w:rsidRPr="00A71250">
        <w:rPr>
          <w:b/>
          <w:bCs/>
          <w:sz w:val="24"/>
          <w:szCs w:val="24"/>
        </w:rPr>
        <w:t>V</w:t>
      </w:r>
      <w:r w:rsidR="00E91FCE">
        <w:rPr>
          <w:b/>
          <w:bCs/>
          <w:sz w:val="24"/>
          <w:szCs w:val="24"/>
        </w:rPr>
        <w:t>I</w:t>
      </w:r>
      <w:r w:rsidRPr="00A71250">
        <w:rPr>
          <w:b/>
          <w:bCs/>
          <w:sz w:val="24"/>
          <w:szCs w:val="24"/>
        </w:rPr>
        <w:t>. P</w:t>
      </w:r>
      <w:r w:rsidR="0029358F">
        <w:rPr>
          <w:b/>
          <w:bCs/>
          <w:sz w:val="24"/>
          <w:szCs w:val="24"/>
        </w:rPr>
        <w:t>APILDOMA INFORMACIJA</w:t>
      </w:r>
    </w:p>
    <w:p w14:paraId="7D4C8F84" w14:textId="77777777" w:rsidR="00D57BF6" w:rsidRPr="00A71250" w:rsidRDefault="00D57BF6" w:rsidP="00D57BF6">
      <w:pPr>
        <w:rPr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57BF6" w:rsidRPr="00A71250" w14:paraId="6C3255A7" w14:textId="77777777" w:rsidTr="0035304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AC0C6" w14:textId="5FBA16F4" w:rsidR="00D57BF6" w:rsidRPr="00A71250" w:rsidRDefault="00D57BF6" w:rsidP="00353044">
            <w:pPr>
              <w:rPr>
                <w:sz w:val="24"/>
                <w:szCs w:val="24"/>
              </w:rPr>
            </w:pPr>
            <w:r w:rsidRPr="00A71250">
              <w:rPr>
                <w:b/>
                <w:bCs/>
                <w:sz w:val="24"/>
                <w:szCs w:val="24"/>
              </w:rPr>
              <w:t>1</w:t>
            </w:r>
            <w:r w:rsidR="007372A4">
              <w:rPr>
                <w:b/>
                <w:bCs/>
                <w:sz w:val="24"/>
                <w:szCs w:val="24"/>
              </w:rPr>
              <w:t>4</w:t>
            </w:r>
            <w:r w:rsidRPr="00A71250">
              <w:rPr>
                <w:b/>
                <w:bCs/>
                <w:sz w:val="24"/>
                <w:szCs w:val="24"/>
              </w:rPr>
              <w:t>. Prie paraiškos pridedama:</w:t>
            </w:r>
          </w:p>
        </w:tc>
      </w:tr>
      <w:tr w:rsidR="00D57BF6" w:rsidRPr="00A71250" w14:paraId="20853533" w14:textId="77777777" w:rsidTr="0035304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CCCE5" w14:textId="4B46F8E4" w:rsidR="00D57BF6" w:rsidRPr="00AC75F3" w:rsidRDefault="00D57BF6" w:rsidP="00353044">
            <w:pPr>
              <w:rPr>
                <w:sz w:val="24"/>
                <w:szCs w:val="24"/>
              </w:rPr>
            </w:pPr>
            <w:r w:rsidRPr="00AC75F3">
              <w:rPr>
                <w:sz w:val="24"/>
                <w:szCs w:val="24"/>
              </w:rPr>
              <w:t>1</w:t>
            </w:r>
            <w:r w:rsidR="007372A4" w:rsidRPr="00AC75F3">
              <w:rPr>
                <w:sz w:val="24"/>
                <w:szCs w:val="24"/>
              </w:rPr>
              <w:t>4</w:t>
            </w:r>
            <w:r w:rsidRPr="00AC75F3">
              <w:rPr>
                <w:sz w:val="24"/>
                <w:szCs w:val="24"/>
              </w:rPr>
              <w:t>.1. (Išvardinti pridedamus dokumentus)</w:t>
            </w:r>
          </w:p>
          <w:p w14:paraId="201D5651" w14:textId="77777777" w:rsidR="00D57BF6" w:rsidRPr="00A71250" w:rsidRDefault="00D57BF6" w:rsidP="00353044">
            <w:pPr>
              <w:rPr>
                <w:sz w:val="24"/>
                <w:szCs w:val="24"/>
              </w:rPr>
            </w:pPr>
          </w:p>
        </w:tc>
      </w:tr>
    </w:tbl>
    <w:p w14:paraId="31569BDA" w14:textId="77777777" w:rsidR="00D57BF6" w:rsidRPr="00A71250" w:rsidRDefault="00D57BF6" w:rsidP="00D57BF6">
      <w:pPr>
        <w:rPr>
          <w:sz w:val="24"/>
          <w:szCs w:val="24"/>
        </w:rPr>
      </w:pPr>
    </w:p>
    <w:p w14:paraId="62A5C81E" w14:textId="77777777" w:rsidR="00D57BF6" w:rsidRPr="00A71250" w:rsidRDefault="00D57BF6" w:rsidP="00D57BF6">
      <w:pPr>
        <w:rPr>
          <w:sz w:val="24"/>
          <w:szCs w:val="24"/>
        </w:rPr>
      </w:pPr>
      <w:r w:rsidRPr="00A71250">
        <w:rPr>
          <w:sz w:val="24"/>
          <w:szCs w:val="24"/>
        </w:rPr>
        <w:t xml:space="preserve">20___m. ____________  d. </w:t>
      </w:r>
    </w:p>
    <w:p w14:paraId="0CFB2382" w14:textId="77777777" w:rsidR="00D57BF6" w:rsidRPr="00A71250" w:rsidRDefault="00D57BF6" w:rsidP="00D57BF6">
      <w:pPr>
        <w:rPr>
          <w:sz w:val="24"/>
          <w:szCs w:val="24"/>
        </w:rPr>
      </w:pPr>
    </w:p>
    <w:p w14:paraId="198DE854" w14:textId="77777777" w:rsidR="00D57BF6" w:rsidRPr="00A71250" w:rsidRDefault="00D57BF6" w:rsidP="00D57BF6">
      <w:pPr>
        <w:rPr>
          <w:sz w:val="24"/>
          <w:szCs w:val="24"/>
        </w:rPr>
      </w:pPr>
      <w:r w:rsidRPr="00A71250">
        <w:rPr>
          <w:sz w:val="24"/>
          <w:szCs w:val="24"/>
        </w:rPr>
        <w:t>Paraišką teikiančios organizacijos vadovas   ____________   __________________________</w:t>
      </w:r>
    </w:p>
    <w:p w14:paraId="74169789" w14:textId="77777777" w:rsidR="00D57BF6" w:rsidRPr="00A71250" w:rsidRDefault="00D57BF6" w:rsidP="00D57BF6">
      <w:pPr>
        <w:ind w:left="3888"/>
        <w:rPr>
          <w:sz w:val="24"/>
          <w:szCs w:val="24"/>
        </w:rPr>
      </w:pPr>
      <w:r w:rsidRPr="00A71250">
        <w:t>              (Parašas) </w:t>
      </w:r>
      <w:r w:rsidRPr="00A71250">
        <w:tab/>
        <w:t>   (Vardas ir pavardė)</w:t>
      </w:r>
    </w:p>
    <w:p w14:paraId="21C04561" w14:textId="0F97367E" w:rsidR="00D57BF6" w:rsidRPr="00A71250" w:rsidRDefault="00D57BF6" w:rsidP="00D57BF6">
      <w:pPr>
        <w:rPr>
          <w:sz w:val="24"/>
          <w:szCs w:val="24"/>
        </w:rPr>
      </w:pPr>
      <w:r w:rsidRPr="00A71250">
        <w:t>A.</w:t>
      </w:r>
      <w:r w:rsidR="00A56E94">
        <w:t xml:space="preserve"> </w:t>
      </w:r>
      <w:r w:rsidRPr="00A71250">
        <w:t>V.</w:t>
      </w:r>
    </w:p>
    <w:p w14:paraId="68324F36" w14:textId="77777777" w:rsidR="00D57BF6" w:rsidRPr="00A71250" w:rsidRDefault="00D57BF6" w:rsidP="00D57BF6">
      <w:pPr>
        <w:jc w:val="center"/>
        <w:rPr>
          <w:sz w:val="24"/>
          <w:szCs w:val="24"/>
        </w:rPr>
      </w:pPr>
      <w:r w:rsidRPr="00A71250">
        <w:rPr>
          <w:sz w:val="24"/>
          <w:szCs w:val="24"/>
        </w:rPr>
        <w:t>_______________</w:t>
      </w:r>
    </w:p>
    <w:p w14:paraId="6D15B490" w14:textId="77777777" w:rsidR="00D57BF6" w:rsidRDefault="00D57BF6" w:rsidP="00D57BF6">
      <w:pPr>
        <w:ind w:left="2592" w:firstLine="2592"/>
        <w:jc w:val="both"/>
        <w:rPr>
          <w:sz w:val="24"/>
          <w:szCs w:val="24"/>
        </w:rPr>
      </w:pPr>
    </w:p>
    <w:p w14:paraId="74BCF25E" w14:textId="77777777" w:rsidR="00D57BF6" w:rsidRDefault="00D57BF6" w:rsidP="00D57BF6">
      <w:pPr>
        <w:ind w:left="2592" w:firstLine="2592"/>
        <w:jc w:val="both"/>
        <w:rPr>
          <w:sz w:val="24"/>
          <w:szCs w:val="24"/>
        </w:rPr>
      </w:pPr>
    </w:p>
    <w:p w14:paraId="20288DB4" w14:textId="464DBCD4" w:rsidR="006551A0" w:rsidRPr="004E03A7" w:rsidRDefault="006551A0" w:rsidP="00DD6988">
      <w:pPr>
        <w:widowControl w:val="0"/>
        <w:suppressAutoHyphens/>
        <w:ind w:firstLine="5103"/>
        <w:jc w:val="right"/>
        <w:rPr>
          <w:bCs/>
          <w:sz w:val="24"/>
          <w:szCs w:val="24"/>
        </w:rPr>
      </w:pPr>
    </w:p>
    <w:sectPr w:rsidR="006551A0" w:rsidRPr="004E03A7" w:rsidSect="00972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4B69" w14:textId="77777777" w:rsidR="00972439" w:rsidRDefault="00972439">
      <w:r>
        <w:separator/>
      </w:r>
    </w:p>
  </w:endnote>
  <w:endnote w:type="continuationSeparator" w:id="0">
    <w:p w14:paraId="5626ED05" w14:textId="77777777" w:rsidR="00972439" w:rsidRDefault="00972439">
      <w:r>
        <w:continuationSeparator/>
      </w:r>
    </w:p>
  </w:endnote>
  <w:endnote w:type="continuationNotice" w:id="1">
    <w:p w14:paraId="2BC54122" w14:textId="77777777" w:rsidR="00972439" w:rsidRDefault="0097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E72D" w14:textId="77777777" w:rsidR="00012AAA" w:rsidRDefault="00012AA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0E37" w14:textId="77777777" w:rsidR="00012AAA" w:rsidRDefault="00012AA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E32" w14:textId="77777777" w:rsidR="00012AAA" w:rsidRDefault="00012A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E9C5" w14:textId="77777777" w:rsidR="00972439" w:rsidRDefault="00972439">
      <w:r>
        <w:separator/>
      </w:r>
    </w:p>
  </w:footnote>
  <w:footnote w:type="continuationSeparator" w:id="0">
    <w:p w14:paraId="69E174E9" w14:textId="77777777" w:rsidR="00972439" w:rsidRDefault="00972439">
      <w:r>
        <w:continuationSeparator/>
      </w:r>
    </w:p>
  </w:footnote>
  <w:footnote w:type="continuationNotice" w:id="1">
    <w:p w14:paraId="38D6EE0E" w14:textId="77777777" w:rsidR="00972439" w:rsidRDefault="00972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1A58" w14:textId="77777777" w:rsidR="00AB6894" w:rsidRDefault="00AB6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1907" w14:textId="2A431ED6" w:rsidR="00AB6894" w:rsidRDefault="00AB6894">
    <w:pPr>
      <w:pStyle w:val="Antrats"/>
      <w:jc w:val="center"/>
    </w:pPr>
  </w:p>
  <w:p w14:paraId="712FEE7E" w14:textId="77777777" w:rsidR="00AB6894" w:rsidRDefault="00AB689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21C7" w14:textId="77777777" w:rsidR="00AB6894" w:rsidRDefault="00AB68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C07"/>
    <w:multiLevelType w:val="multilevel"/>
    <w:tmpl w:val="00980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A1B36F3"/>
    <w:multiLevelType w:val="hybridMultilevel"/>
    <w:tmpl w:val="98429CA2"/>
    <w:lvl w:ilvl="0" w:tplc="92041FF0">
      <w:start w:val="1"/>
      <w:numFmt w:val="decimal"/>
      <w:lvlText w:val="%1."/>
      <w:lvlJc w:val="left"/>
      <w:pPr>
        <w:ind w:left="1167" w:hanging="600"/>
      </w:pPr>
      <w:rPr>
        <w:rFonts w:hint="default"/>
        <w:color w:val="212529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20CFB"/>
    <w:multiLevelType w:val="hybridMultilevel"/>
    <w:tmpl w:val="CC12466C"/>
    <w:lvl w:ilvl="0" w:tplc="0D42F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A432E0"/>
    <w:multiLevelType w:val="multilevel"/>
    <w:tmpl w:val="D85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E657E"/>
    <w:multiLevelType w:val="hybridMultilevel"/>
    <w:tmpl w:val="BB2E71A2"/>
    <w:lvl w:ilvl="0" w:tplc="B83EB4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2190">
    <w:abstractNumId w:val="1"/>
  </w:num>
  <w:num w:numId="2" w16cid:durableId="682512591">
    <w:abstractNumId w:val="3"/>
  </w:num>
  <w:num w:numId="3" w16cid:durableId="211771027">
    <w:abstractNumId w:val="2"/>
  </w:num>
  <w:num w:numId="4" w16cid:durableId="1399549975">
    <w:abstractNumId w:val="0"/>
  </w:num>
  <w:num w:numId="5" w16cid:durableId="37697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4"/>
    <w:rsid w:val="00000ABF"/>
    <w:rsid w:val="00003D19"/>
    <w:rsid w:val="00011207"/>
    <w:rsid w:val="00012AAA"/>
    <w:rsid w:val="000136D4"/>
    <w:rsid w:val="0001469E"/>
    <w:rsid w:val="00021E0E"/>
    <w:rsid w:val="0002323D"/>
    <w:rsid w:val="00024642"/>
    <w:rsid w:val="00024F08"/>
    <w:rsid w:val="000256F5"/>
    <w:rsid w:val="00034C2F"/>
    <w:rsid w:val="000452F4"/>
    <w:rsid w:val="00050599"/>
    <w:rsid w:val="000541AB"/>
    <w:rsid w:val="000549AF"/>
    <w:rsid w:val="00057F22"/>
    <w:rsid w:val="000702E6"/>
    <w:rsid w:val="000740B3"/>
    <w:rsid w:val="00081120"/>
    <w:rsid w:val="000825BE"/>
    <w:rsid w:val="000835BC"/>
    <w:rsid w:val="00085833"/>
    <w:rsid w:val="00087C28"/>
    <w:rsid w:val="00087CAD"/>
    <w:rsid w:val="00095356"/>
    <w:rsid w:val="000A031B"/>
    <w:rsid w:val="000A0480"/>
    <w:rsid w:val="000A1047"/>
    <w:rsid w:val="000A1277"/>
    <w:rsid w:val="000A3773"/>
    <w:rsid w:val="000B08C8"/>
    <w:rsid w:val="000B1B9E"/>
    <w:rsid w:val="000B3A2A"/>
    <w:rsid w:val="000C00A4"/>
    <w:rsid w:val="000D3225"/>
    <w:rsid w:val="000D69A6"/>
    <w:rsid w:val="000E0D88"/>
    <w:rsid w:val="000E3D45"/>
    <w:rsid w:val="000E515C"/>
    <w:rsid w:val="000E74D7"/>
    <w:rsid w:val="000F27C5"/>
    <w:rsid w:val="00100195"/>
    <w:rsid w:val="001018CA"/>
    <w:rsid w:val="00102CE8"/>
    <w:rsid w:val="0011697E"/>
    <w:rsid w:val="0011703B"/>
    <w:rsid w:val="001206F3"/>
    <w:rsid w:val="00122978"/>
    <w:rsid w:val="001231D5"/>
    <w:rsid w:val="00124CBE"/>
    <w:rsid w:val="00132CAB"/>
    <w:rsid w:val="0014378A"/>
    <w:rsid w:val="00144C1F"/>
    <w:rsid w:val="00147482"/>
    <w:rsid w:val="00147AD9"/>
    <w:rsid w:val="00147E43"/>
    <w:rsid w:val="00150125"/>
    <w:rsid w:val="00150E77"/>
    <w:rsid w:val="00153D57"/>
    <w:rsid w:val="00170D33"/>
    <w:rsid w:val="00176DE9"/>
    <w:rsid w:val="00181B1F"/>
    <w:rsid w:val="00182EC8"/>
    <w:rsid w:val="00185D00"/>
    <w:rsid w:val="00191397"/>
    <w:rsid w:val="00196BAB"/>
    <w:rsid w:val="00196BB9"/>
    <w:rsid w:val="001A77D4"/>
    <w:rsid w:val="001B261B"/>
    <w:rsid w:val="001C33B6"/>
    <w:rsid w:val="001C3933"/>
    <w:rsid w:val="001C40AA"/>
    <w:rsid w:val="001C5405"/>
    <w:rsid w:val="001C72F0"/>
    <w:rsid w:val="001D0062"/>
    <w:rsid w:val="001D1402"/>
    <w:rsid w:val="001D2553"/>
    <w:rsid w:val="001D4E9C"/>
    <w:rsid w:val="001E03CB"/>
    <w:rsid w:val="001E3FE6"/>
    <w:rsid w:val="001F377B"/>
    <w:rsid w:val="001F48D4"/>
    <w:rsid w:val="00203CFD"/>
    <w:rsid w:val="00214904"/>
    <w:rsid w:val="00217D90"/>
    <w:rsid w:val="00224490"/>
    <w:rsid w:val="00225F9B"/>
    <w:rsid w:val="00231C82"/>
    <w:rsid w:val="002417F3"/>
    <w:rsid w:val="00250BCC"/>
    <w:rsid w:val="002537D9"/>
    <w:rsid w:val="00255013"/>
    <w:rsid w:val="00262E2B"/>
    <w:rsid w:val="00271DBB"/>
    <w:rsid w:val="0029247F"/>
    <w:rsid w:val="0029358F"/>
    <w:rsid w:val="002938ED"/>
    <w:rsid w:val="002A327F"/>
    <w:rsid w:val="002B1174"/>
    <w:rsid w:val="002B26A3"/>
    <w:rsid w:val="002B6FC0"/>
    <w:rsid w:val="002D21C8"/>
    <w:rsid w:val="002D755F"/>
    <w:rsid w:val="002E1984"/>
    <w:rsid w:val="002E27FF"/>
    <w:rsid w:val="002E4221"/>
    <w:rsid w:val="002E4F91"/>
    <w:rsid w:val="002E5DDE"/>
    <w:rsid w:val="002F1AFD"/>
    <w:rsid w:val="002F2B36"/>
    <w:rsid w:val="002F5A01"/>
    <w:rsid w:val="002F6A59"/>
    <w:rsid w:val="003024B8"/>
    <w:rsid w:val="003042CC"/>
    <w:rsid w:val="003043C9"/>
    <w:rsid w:val="00305093"/>
    <w:rsid w:val="0030668D"/>
    <w:rsid w:val="003103BB"/>
    <w:rsid w:val="00310551"/>
    <w:rsid w:val="00310F2D"/>
    <w:rsid w:val="00311E34"/>
    <w:rsid w:val="00317C3B"/>
    <w:rsid w:val="003249BA"/>
    <w:rsid w:val="00332CD1"/>
    <w:rsid w:val="00337007"/>
    <w:rsid w:val="0033709B"/>
    <w:rsid w:val="00342E0A"/>
    <w:rsid w:val="003437AF"/>
    <w:rsid w:val="003458FC"/>
    <w:rsid w:val="00352668"/>
    <w:rsid w:val="003542BC"/>
    <w:rsid w:val="00363B61"/>
    <w:rsid w:val="00367A1F"/>
    <w:rsid w:val="0037071A"/>
    <w:rsid w:val="003765F3"/>
    <w:rsid w:val="00381FE9"/>
    <w:rsid w:val="003830EB"/>
    <w:rsid w:val="00386665"/>
    <w:rsid w:val="00395A74"/>
    <w:rsid w:val="003979DD"/>
    <w:rsid w:val="003A1C4A"/>
    <w:rsid w:val="003A2E96"/>
    <w:rsid w:val="003A6CA4"/>
    <w:rsid w:val="003B5638"/>
    <w:rsid w:val="003D678D"/>
    <w:rsid w:val="003D6CFE"/>
    <w:rsid w:val="003E0609"/>
    <w:rsid w:val="003E2A5D"/>
    <w:rsid w:val="003E415E"/>
    <w:rsid w:val="003E78C1"/>
    <w:rsid w:val="003F02B0"/>
    <w:rsid w:val="003F1870"/>
    <w:rsid w:val="003F576F"/>
    <w:rsid w:val="00402E6F"/>
    <w:rsid w:val="00410E9F"/>
    <w:rsid w:val="004169CD"/>
    <w:rsid w:val="004170B8"/>
    <w:rsid w:val="004203B5"/>
    <w:rsid w:val="00424E97"/>
    <w:rsid w:val="00440642"/>
    <w:rsid w:val="004425EC"/>
    <w:rsid w:val="0044505A"/>
    <w:rsid w:val="00450895"/>
    <w:rsid w:val="004515DA"/>
    <w:rsid w:val="0046207B"/>
    <w:rsid w:val="004665B0"/>
    <w:rsid w:val="004732AE"/>
    <w:rsid w:val="004752E7"/>
    <w:rsid w:val="00477996"/>
    <w:rsid w:val="0048657B"/>
    <w:rsid w:val="00497957"/>
    <w:rsid w:val="004B3FE1"/>
    <w:rsid w:val="004C08C0"/>
    <w:rsid w:val="004C3B79"/>
    <w:rsid w:val="004D3CB1"/>
    <w:rsid w:val="004D4BE7"/>
    <w:rsid w:val="004E03A7"/>
    <w:rsid w:val="004E3543"/>
    <w:rsid w:val="004E44E8"/>
    <w:rsid w:val="004E4D94"/>
    <w:rsid w:val="004E5C41"/>
    <w:rsid w:val="004E6A37"/>
    <w:rsid w:val="004E6F8F"/>
    <w:rsid w:val="004E700E"/>
    <w:rsid w:val="004E7664"/>
    <w:rsid w:val="004F0B12"/>
    <w:rsid w:val="004F28C8"/>
    <w:rsid w:val="004F2E00"/>
    <w:rsid w:val="004F3466"/>
    <w:rsid w:val="004F70AB"/>
    <w:rsid w:val="00500544"/>
    <w:rsid w:val="00503058"/>
    <w:rsid w:val="00505606"/>
    <w:rsid w:val="00506D64"/>
    <w:rsid w:val="00507BA8"/>
    <w:rsid w:val="005101F0"/>
    <w:rsid w:val="00532194"/>
    <w:rsid w:val="00535008"/>
    <w:rsid w:val="00547EF8"/>
    <w:rsid w:val="00557EA8"/>
    <w:rsid w:val="00561A62"/>
    <w:rsid w:val="0056287D"/>
    <w:rsid w:val="00570682"/>
    <w:rsid w:val="005708CF"/>
    <w:rsid w:val="00570C67"/>
    <w:rsid w:val="0057322A"/>
    <w:rsid w:val="0057518B"/>
    <w:rsid w:val="00575648"/>
    <w:rsid w:val="005802EF"/>
    <w:rsid w:val="00581787"/>
    <w:rsid w:val="00581F8A"/>
    <w:rsid w:val="00582C7A"/>
    <w:rsid w:val="005834EB"/>
    <w:rsid w:val="0058374C"/>
    <w:rsid w:val="00585506"/>
    <w:rsid w:val="00591285"/>
    <w:rsid w:val="00594E94"/>
    <w:rsid w:val="00596F97"/>
    <w:rsid w:val="005A1C93"/>
    <w:rsid w:val="005A53C0"/>
    <w:rsid w:val="005A666A"/>
    <w:rsid w:val="005A6A1F"/>
    <w:rsid w:val="005B07E1"/>
    <w:rsid w:val="005B164C"/>
    <w:rsid w:val="005B57B9"/>
    <w:rsid w:val="005B647E"/>
    <w:rsid w:val="005C0372"/>
    <w:rsid w:val="005C3596"/>
    <w:rsid w:val="005C3FB8"/>
    <w:rsid w:val="005C6AEE"/>
    <w:rsid w:val="005C702D"/>
    <w:rsid w:val="005C7046"/>
    <w:rsid w:val="005C72C5"/>
    <w:rsid w:val="005D5351"/>
    <w:rsid w:val="005E49F1"/>
    <w:rsid w:val="005F34C2"/>
    <w:rsid w:val="005F417F"/>
    <w:rsid w:val="00601D7B"/>
    <w:rsid w:val="0061002C"/>
    <w:rsid w:val="00612009"/>
    <w:rsid w:val="00612395"/>
    <w:rsid w:val="00614F55"/>
    <w:rsid w:val="00615664"/>
    <w:rsid w:val="00621B2E"/>
    <w:rsid w:val="00622982"/>
    <w:rsid w:val="00625EE7"/>
    <w:rsid w:val="00633705"/>
    <w:rsid w:val="00635E29"/>
    <w:rsid w:val="0064018D"/>
    <w:rsid w:val="0064371D"/>
    <w:rsid w:val="0064488A"/>
    <w:rsid w:val="00646086"/>
    <w:rsid w:val="00647DAF"/>
    <w:rsid w:val="00650BA1"/>
    <w:rsid w:val="00652283"/>
    <w:rsid w:val="006551A0"/>
    <w:rsid w:val="006566E4"/>
    <w:rsid w:val="00657E08"/>
    <w:rsid w:val="00663F87"/>
    <w:rsid w:val="006667D1"/>
    <w:rsid w:val="0067700D"/>
    <w:rsid w:val="006829D5"/>
    <w:rsid w:val="00682F65"/>
    <w:rsid w:val="00683D25"/>
    <w:rsid w:val="00690870"/>
    <w:rsid w:val="00693F2E"/>
    <w:rsid w:val="006A478C"/>
    <w:rsid w:val="006B16FC"/>
    <w:rsid w:val="006B3070"/>
    <w:rsid w:val="006B4267"/>
    <w:rsid w:val="006B6455"/>
    <w:rsid w:val="006B7771"/>
    <w:rsid w:val="006C2DC3"/>
    <w:rsid w:val="006C3802"/>
    <w:rsid w:val="006D1FEE"/>
    <w:rsid w:val="006D22B4"/>
    <w:rsid w:val="006D5DB3"/>
    <w:rsid w:val="006E2E8A"/>
    <w:rsid w:val="006E3A95"/>
    <w:rsid w:val="006E6BF6"/>
    <w:rsid w:val="006F23DB"/>
    <w:rsid w:val="006F51B5"/>
    <w:rsid w:val="007021A8"/>
    <w:rsid w:val="007048EB"/>
    <w:rsid w:val="007057CA"/>
    <w:rsid w:val="00712749"/>
    <w:rsid w:val="00713B67"/>
    <w:rsid w:val="0071667A"/>
    <w:rsid w:val="00716CFF"/>
    <w:rsid w:val="00726C9A"/>
    <w:rsid w:val="007303F0"/>
    <w:rsid w:val="007372A4"/>
    <w:rsid w:val="00740028"/>
    <w:rsid w:val="00740668"/>
    <w:rsid w:val="00742D3B"/>
    <w:rsid w:val="007574F1"/>
    <w:rsid w:val="007674E1"/>
    <w:rsid w:val="00785F29"/>
    <w:rsid w:val="00791CDF"/>
    <w:rsid w:val="0079342F"/>
    <w:rsid w:val="00796E24"/>
    <w:rsid w:val="007A463F"/>
    <w:rsid w:val="007A5118"/>
    <w:rsid w:val="007B135E"/>
    <w:rsid w:val="007B7942"/>
    <w:rsid w:val="007B7FE4"/>
    <w:rsid w:val="007C4135"/>
    <w:rsid w:val="007C446A"/>
    <w:rsid w:val="007D03F8"/>
    <w:rsid w:val="007D07F8"/>
    <w:rsid w:val="007D4AB6"/>
    <w:rsid w:val="007E5AFF"/>
    <w:rsid w:val="007F1340"/>
    <w:rsid w:val="007F1C87"/>
    <w:rsid w:val="007F1DA7"/>
    <w:rsid w:val="007F2708"/>
    <w:rsid w:val="00804E7B"/>
    <w:rsid w:val="00805742"/>
    <w:rsid w:val="00807A56"/>
    <w:rsid w:val="008141A0"/>
    <w:rsid w:val="00821B98"/>
    <w:rsid w:val="00824D84"/>
    <w:rsid w:val="00841D00"/>
    <w:rsid w:val="008461FC"/>
    <w:rsid w:val="0084624A"/>
    <w:rsid w:val="00847E16"/>
    <w:rsid w:val="00853580"/>
    <w:rsid w:val="008617B8"/>
    <w:rsid w:val="00861B6F"/>
    <w:rsid w:val="0086693B"/>
    <w:rsid w:val="00871DDB"/>
    <w:rsid w:val="00872642"/>
    <w:rsid w:val="00873930"/>
    <w:rsid w:val="00873AE0"/>
    <w:rsid w:val="00873D35"/>
    <w:rsid w:val="00875CA4"/>
    <w:rsid w:val="008765E7"/>
    <w:rsid w:val="00876BFF"/>
    <w:rsid w:val="00876C1E"/>
    <w:rsid w:val="00882AB2"/>
    <w:rsid w:val="00884E9A"/>
    <w:rsid w:val="0088533B"/>
    <w:rsid w:val="00886273"/>
    <w:rsid w:val="00886B27"/>
    <w:rsid w:val="008906B6"/>
    <w:rsid w:val="00896B57"/>
    <w:rsid w:val="008A00C9"/>
    <w:rsid w:val="008A0517"/>
    <w:rsid w:val="008A61AF"/>
    <w:rsid w:val="008A6BAB"/>
    <w:rsid w:val="008A7325"/>
    <w:rsid w:val="008B286A"/>
    <w:rsid w:val="008B5924"/>
    <w:rsid w:val="008C00B5"/>
    <w:rsid w:val="008C350A"/>
    <w:rsid w:val="008C4AA2"/>
    <w:rsid w:val="008D5CF4"/>
    <w:rsid w:val="008E1235"/>
    <w:rsid w:val="008E7DF7"/>
    <w:rsid w:val="009036B4"/>
    <w:rsid w:val="009071E5"/>
    <w:rsid w:val="00913AFB"/>
    <w:rsid w:val="00924700"/>
    <w:rsid w:val="009250FF"/>
    <w:rsid w:val="00931A33"/>
    <w:rsid w:val="0093503F"/>
    <w:rsid w:val="0093775A"/>
    <w:rsid w:val="00955AB4"/>
    <w:rsid w:val="00955D5C"/>
    <w:rsid w:val="00957423"/>
    <w:rsid w:val="0096011C"/>
    <w:rsid w:val="00961F43"/>
    <w:rsid w:val="00964634"/>
    <w:rsid w:val="00972439"/>
    <w:rsid w:val="009733B2"/>
    <w:rsid w:val="00975AC7"/>
    <w:rsid w:val="00977580"/>
    <w:rsid w:val="009847BB"/>
    <w:rsid w:val="00987E2D"/>
    <w:rsid w:val="00991EAE"/>
    <w:rsid w:val="009A0421"/>
    <w:rsid w:val="009A0DE8"/>
    <w:rsid w:val="009A2233"/>
    <w:rsid w:val="009A486E"/>
    <w:rsid w:val="009A4DE3"/>
    <w:rsid w:val="009A53C9"/>
    <w:rsid w:val="009A7549"/>
    <w:rsid w:val="009B72E4"/>
    <w:rsid w:val="009B7F3D"/>
    <w:rsid w:val="009C1279"/>
    <w:rsid w:val="009C1CEA"/>
    <w:rsid w:val="009C1D6A"/>
    <w:rsid w:val="009C20CD"/>
    <w:rsid w:val="009C6935"/>
    <w:rsid w:val="009D7441"/>
    <w:rsid w:val="009E085D"/>
    <w:rsid w:val="009E2615"/>
    <w:rsid w:val="009E2CFD"/>
    <w:rsid w:val="009E4CC9"/>
    <w:rsid w:val="009E5B8D"/>
    <w:rsid w:val="009F1CA3"/>
    <w:rsid w:val="009F4951"/>
    <w:rsid w:val="00A0538D"/>
    <w:rsid w:val="00A056D6"/>
    <w:rsid w:val="00A06690"/>
    <w:rsid w:val="00A075E4"/>
    <w:rsid w:val="00A11125"/>
    <w:rsid w:val="00A22C91"/>
    <w:rsid w:val="00A300CA"/>
    <w:rsid w:val="00A31623"/>
    <w:rsid w:val="00A33A5D"/>
    <w:rsid w:val="00A51630"/>
    <w:rsid w:val="00A56744"/>
    <w:rsid w:val="00A56E94"/>
    <w:rsid w:val="00A574BF"/>
    <w:rsid w:val="00A6287A"/>
    <w:rsid w:val="00A632C1"/>
    <w:rsid w:val="00A665EF"/>
    <w:rsid w:val="00A76CD5"/>
    <w:rsid w:val="00A77B82"/>
    <w:rsid w:val="00A8352C"/>
    <w:rsid w:val="00A84279"/>
    <w:rsid w:val="00A84DE3"/>
    <w:rsid w:val="00A90050"/>
    <w:rsid w:val="00AA0D35"/>
    <w:rsid w:val="00AA4E69"/>
    <w:rsid w:val="00AA54E3"/>
    <w:rsid w:val="00AB1FD5"/>
    <w:rsid w:val="00AB40BB"/>
    <w:rsid w:val="00AB6894"/>
    <w:rsid w:val="00AB6923"/>
    <w:rsid w:val="00AB7857"/>
    <w:rsid w:val="00AB7AC7"/>
    <w:rsid w:val="00AC0F54"/>
    <w:rsid w:val="00AC3502"/>
    <w:rsid w:val="00AC3E2F"/>
    <w:rsid w:val="00AC4B9F"/>
    <w:rsid w:val="00AC75F3"/>
    <w:rsid w:val="00AD1085"/>
    <w:rsid w:val="00AD1235"/>
    <w:rsid w:val="00AD2814"/>
    <w:rsid w:val="00AE1AEE"/>
    <w:rsid w:val="00AF6256"/>
    <w:rsid w:val="00AF7E5C"/>
    <w:rsid w:val="00B053CA"/>
    <w:rsid w:val="00B06544"/>
    <w:rsid w:val="00B1040F"/>
    <w:rsid w:val="00B14516"/>
    <w:rsid w:val="00B1520E"/>
    <w:rsid w:val="00B22568"/>
    <w:rsid w:val="00B31F4A"/>
    <w:rsid w:val="00B351C5"/>
    <w:rsid w:val="00B41040"/>
    <w:rsid w:val="00B43AB6"/>
    <w:rsid w:val="00B50625"/>
    <w:rsid w:val="00B50CCE"/>
    <w:rsid w:val="00B60DD3"/>
    <w:rsid w:val="00B64E02"/>
    <w:rsid w:val="00B65E69"/>
    <w:rsid w:val="00B93900"/>
    <w:rsid w:val="00B95339"/>
    <w:rsid w:val="00BA011D"/>
    <w:rsid w:val="00BA6207"/>
    <w:rsid w:val="00BA719C"/>
    <w:rsid w:val="00BA7FEB"/>
    <w:rsid w:val="00BB20C7"/>
    <w:rsid w:val="00BB3F69"/>
    <w:rsid w:val="00BB3FC3"/>
    <w:rsid w:val="00BC0084"/>
    <w:rsid w:val="00BC1AE4"/>
    <w:rsid w:val="00BC55F8"/>
    <w:rsid w:val="00BC74C8"/>
    <w:rsid w:val="00BD3B37"/>
    <w:rsid w:val="00BD4C59"/>
    <w:rsid w:val="00BD5AC8"/>
    <w:rsid w:val="00BE14AD"/>
    <w:rsid w:val="00BE21CF"/>
    <w:rsid w:val="00BF73DC"/>
    <w:rsid w:val="00BF7FF1"/>
    <w:rsid w:val="00C1097E"/>
    <w:rsid w:val="00C10D02"/>
    <w:rsid w:val="00C11D17"/>
    <w:rsid w:val="00C14BA4"/>
    <w:rsid w:val="00C15325"/>
    <w:rsid w:val="00C27A5F"/>
    <w:rsid w:val="00C3050F"/>
    <w:rsid w:val="00C35A29"/>
    <w:rsid w:val="00C45533"/>
    <w:rsid w:val="00C522EE"/>
    <w:rsid w:val="00C572AA"/>
    <w:rsid w:val="00C574B6"/>
    <w:rsid w:val="00C574C0"/>
    <w:rsid w:val="00C720DF"/>
    <w:rsid w:val="00C73068"/>
    <w:rsid w:val="00C7309D"/>
    <w:rsid w:val="00C75EF7"/>
    <w:rsid w:val="00C764D2"/>
    <w:rsid w:val="00C77037"/>
    <w:rsid w:val="00C840B6"/>
    <w:rsid w:val="00C87221"/>
    <w:rsid w:val="00C94E25"/>
    <w:rsid w:val="00C95740"/>
    <w:rsid w:val="00C96337"/>
    <w:rsid w:val="00CA5CD5"/>
    <w:rsid w:val="00CA6FC3"/>
    <w:rsid w:val="00CB340B"/>
    <w:rsid w:val="00CB3DBA"/>
    <w:rsid w:val="00CC0940"/>
    <w:rsid w:val="00CC0D1A"/>
    <w:rsid w:val="00CD56C1"/>
    <w:rsid w:val="00CE5ED3"/>
    <w:rsid w:val="00CE6C5E"/>
    <w:rsid w:val="00CE7321"/>
    <w:rsid w:val="00CF3C30"/>
    <w:rsid w:val="00CF5242"/>
    <w:rsid w:val="00D001A5"/>
    <w:rsid w:val="00D00F3A"/>
    <w:rsid w:val="00D04D65"/>
    <w:rsid w:val="00D10CBF"/>
    <w:rsid w:val="00D26839"/>
    <w:rsid w:val="00D26899"/>
    <w:rsid w:val="00D33A27"/>
    <w:rsid w:val="00D34D4C"/>
    <w:rsid w:val="00D3606F"/>
    <w:rsid w:val="00D470B7"/>
    <w:rsid w:val="00D53604"/>
    <w:rsid w:val="00D56A28"/>
    <w:rsid w:val="00D57BF6"/>
    <w:rsid w:val="00D74FFB"/>
    <w:rsid w:val="00D7659E"/>
    <w:rsid w:val="00D832E5"/>
    <w:rsid w:val="00D84E5B"/>
    <w:rsid w:val="00D84FDD"/>
    <w:rsid w:val="00D861E3"/>
    <w:rsid w:val="00D918A1"/>
    <w:rsid w:val="00D921BE"/>
    <w:rsid w:val="00DA7642"/>
    <w:rsid w:val="00DB3384"/>
    <w:rsid w:val="00DB4578"/>
    <w:rsid w:val="00DB6153"/>
    <w:rsid w:val="00DB66B6"/>
    <w:rsid w:val="00DB7F03"/>
    <w:rsid w:val="00DC21BE"/>
    <w:rsid w:val="00DC2734"/>
    <w:rsid w:val="00DC75AA"/>
    <w:rsid w:val="00DD0C60"/>
    <w:rsid w:val="00DD4DBB"/>
    <w:rsid w:val="00DD5590"/>
    <w:rsid w:val="00DD6988"/>
    <w:rsid w:val="00DE132A"/>
    <w:rsid w:val="00DE2CDE"/>
    <w:rsid w:val="00DE30AA"/>
    <w:rsid w:val="00DE71FA"/>
    <w:rsid w:val="00DF2235"/>
    <w:rsid w:val="00E115BE"/>
    <w:rsid w:val="00E1417A"/>
    <w:rsid w:val="00E22D85"/>
    <w:rsid w:val="00E24AF6"/>
    <w:rsid w:val="00E25E4B"/>
    <w:rsid w:val="00E2604A"/>
    <w:rsid w:val="00E2694E"/>
    <w:rsid w:val="00E33387"/>
    <w:rsid w:val="00E37FAE"/>
    <w:rsid w:val="00E4152F"/>
    <w:rsid w:val="00E41EF8"/>
    <w:rsid w:val="00E43869"/>
    <w:rsid w:val="00E44F82"/>
    <w:rsid w:val="00E553C7"/>
    <w:rsid w:val="00E6778B"/>
    <w:rsid w:val="00E72BBA"/>
    <w:rsid w:val="00E7512F"/>
    <w:rsid w:val="00E76055"/>
    <w:rsid w:val="00E76396"/>
    <w:rsid w:val="00E87D0D"/>
    <w:rsid w:val="00E91FCE"/>
    <w:rsid w:val="00E93829"/>
    <w:rsid w:val="00E95022"/>
    <w:rsid w:val="00E966AC"/>
    <w:rsid w:val="00EA28E1"/>
    <w:rsid w:val="00EA5924"/>
    <w:rsid w:val="00EA5FA8"/>
    <w:rsid w:val="00EA6740"/>
    <w:rsid w:val="00EB5174"/>
    <w:rsid w:val="00EC0001"/>
    <w:rsid w:val="00EC1A72"/>
    <w:rsid w:val="00EC366E"/>
    <w:rsid w:val="00EC36C9"/>
    <w:rsid w:val="00EC69BD"/>
    <w:rsid w:val="00ED18F9"/>
    <w:rsid w:val="00ED25DC"/>
    <w:rsid w:val="00ED3FFA"/>
    <w:rsid w:val="00ED46EC"/>
    <w:rsid w:val="00EE6F62"/>
    <w:rsid w:val="00EE7274"/>
    <w:rsid w:val="00EE7B33"/>
    <w:rsid w:val="00EF3BDB"/>
    <w:rsid w:val="00F04C9A"/>
    <w:rsid w:val="00F05665"/>
    <w:rsid w:val="00F06701"/>
    <w:rsid w:val="00F1373C"/>
    <w:rsid w:val="00F1732A"/>
    <w:rsid w:val="00F31565"/>
    <w:rsid w:val="00F32490"/>
    <w:rsid w:val="00F343B7"/>
    <w:rsid w:val="00F375F2"/>
    <w:rsid w:val="00F40946"/>
    <w:rsid w:val="00F4259D"/>
    <w:rsid w:val="00F44638"/>
    <w:rsid w:val="00F45466"/>
    <w:rsid w:val="00F51467"/>
    <w:rsid w:val="00F51C3F"/>
    <w:rsid w:val="00F5202E"/>
    <w:rsid w:val="00F61F37"/>
    <w:rsid w:val="00F65D85"/>
    <w:rsid w:val="00F7360E"/>
    <w:rsid w:val="00F73A02"/>
    <w:rsid w:val="00F821B1"/>
    <w:rsid w:val="00F85358"/>
    <w:rsid w:val="00F85545"/>
    <w:rsid w:val="00F91B62"/>
    <w:rsid w:val="00F923D4"/>
    <w:rsid w:val="00F923DA"/>
    <w:rsid w:val="00FA046C"/>
    <w:rsid w:val="00FA3ECB"/>
    <w:rsid w:val="00FA7326"/>
    <w:rsid w:val="00FB213F"/>
    <w:rsid w:val="00FB421F"/>
    <w:rsid w:val="00FD19F5"/>
    <w:rsid w:val="00FD30E8"/>
    <w:rsid w:val="00FE4D94"/>
    <w:rsid w:val="00FE7F80"/>
    <w:rsid w:val="00FF0529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CA8D"/>
  <w15:docId w15:val="{204458E5-A087-4AB2-9C07-A1D80547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3CB1"/>
  </w:style>
  <w:style w:type="paragraph" w:styleId="Antrat1">
    <w:name w:val="heading 1"/>
    <w:basedOn w:val="prastasis"/>
    <w:link w:val="Antrat1Diagrama"/>
    <w:uiPriority w:val="9"/>
    <w:qFormat/>
    <w:rsid w:val="00C10D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B1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4E302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994A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4A5A"/>
  </w:style>
  <w:style w:type="paragraph" w:styleId="Porat">
    <w:name w:val="footer"/>
    <w:basedOn w:val="prastasis"/>
    <w:link w:val="PoratDiagrama"/>
    <w:rsid w:val="00994A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94A5A"/>
  </w:style>
  <w:style w:type="character" w:styleId="Hipersaitas">
    <w:name w:val="Hyperlink"/>
    <w:rsid w:val="00872642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87264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83D25"/>
    <w:pPr>
      <w:suppressAutoHyphens/>
    </w:pPr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C10D02"/>
    <w:rPr>
      <w:b/>
      <w:bCs/>
      <w:kern w:val="36"/>
      <w:sz w:val="48"/>
      <w:szCs w:val="48"/>
    </w:rPr>
  </w:style>
  <w:style w:type="paragraph" w:customStyle="1" w:styleId="Standard">
    <w:name w:val="Standard"/>
    <w:rsid w:val="00B50625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Grietas1">
    <w:name w:val="Griežtas1"/>
    <w:rsid w:val="0037071A"/>
    <w:rPr>
      <w:rFonts w:cs="Times New Roman"/>
      <w:b/>
    </w:rPr>
  </w:style>
  <w:style w:type="paragraph" w:customStyle="1" w:styleId="Sraoantrat">
    <w:name w:val="Sąrašo antraštė"/>
    <w:basedOn w:val="Standard"/>
    <w:next w:val="Sraoturinys"/>
    <w:rsid w:val="00196BB9"/>
    <w:pPr>
      <w:widowControl w:val="0"/>
    </w:pPr>
    <w:rPr>
      <w:rFonts w:eastAsia="Lucida Sans Unicode" w:cs="Tahoma"/>
      <w:lang w:eastAsia="ar-SA"/>
    </w:rPr>
  </w:style>
  <w:style w:type="paragraph" w:customStyle="1" w:styleId="Sraoturinys">
    <w:name w:val="Sąrašo turinys"/>
    <w:basedOn w:val="Standard"/>
    <w:rsid w:val="00196BB9"/>
    <w:pPr>
      <w:widowControl w:val="0"/>
      <w:ind w:left="567"/>
    </w:pPr>
    <w:rPr>
      <w:rFonts w:eastAsia="Lucida Sans Unicode" w:cs="Tahoma"/>
      <w:lang w:eastAsia="ar-SA"/>
    </w:rPr>
  </w:style>
  <w:style w:type="paragraph" w:styleId="Sraopastraipa">
    <w:name w:val="List Paragraph"/>
    <w:basedOn w:val="prastasis"/>
    <w:uiPriority w:val="34"/>
    <w:qFormat/>
    <w:rsid w:val="009071E5"/>
    <w:pPr>
      <w:spacing w:before="100" w:beforeAutospacing="1" w:after="100" w:afterAutospacing="1"/>
    </w:pPr>
    <w:rPr>
      <w:sz w:val="24"/>
      <w:szCs w:val="24"/>
    </w:rPr>
  </w:style>
  <w:style w:type="paragraph" w:customStyle="1" w:styleId="Antrat10">
    <w:name w:val="Antraštė1"/>
    <w:basedOn w:val="prastasis"/>
    <w:next w:val="prastasis"/>
    <w:rsid w:val="00B14516"/>
    <w:pPr>
      <w:suppressAutoHyphens/>
      <w:jc w:val="center"/>
    </w:pPr>
    <w:rPr>
      <w:b/>
      <w:bCs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rsid w:val="00C572AA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antrat0">
    <w:name w:val="sraoantrat"/>
    <w:basedOn w:val="prastasis"/>
    <w:rsid w:val="00C572AA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turinys0">
    <w:name w:val="sraoturinys"/>
    <w:basedOn w:val="prastasis"/>
    <w:rsid w:val="00C572AA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textbody">
    <w:name w:val="textbody"/>
    <w:basedOn w:val="prastasis"/>
    <w:rsid w:val="00DA7642"/>
    <w:pPr>
      <w:spacing w:before="100" w:beforeAutospacing="1" w:after="100" w:afterAutospacing="1"/>
    </w:pPr>
    <w:rPr>
      <w:sz w:val="24"/>
      <w:szCs w:val="24"/>
    </w:rPr>
  </w:style>
  <w:style w:type="paragraph" w:customStyle="1" w:styleId="prastasiniatinklio1">
    <w:name w:val="Įprastas (žiniatinklio)1"/>
    <w:basedOn w:val="Standard"/>
    <w:rsid w:val="00807A56"/>
    <w:pPr>
      <w:spacing w:before="280" w:after="280"/>
    </w:pPr>
    <w:rPr>
      <w:rFonts w:ascii="Times New Roman" w:eastAsia="Times New Roman" w:hAnsi="Times New Roman" w:cs="Times New Roman"/>
      <w:lang w:eastAsia="lt-LT"/>
    </w:rPr>
  </w:style>
  <w:style w:type="table" w:styleId="Lentelstinklelis">
    <w:name w:val="Table Grid"/>
    <w:basedOn w:val="prastojilentel"/>
    <w:uiPriority w:val="39"/>
    <w:rsid w:val="0080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6778B"/>
    <w:pPr>
      <w:spacing w:after="140" w:line="276" w:lineRule="auto"/>
    </w:pPr>
  </w:style>
  <w:style w:type="character" w:styleId="Eilutsnumeris">
    <w:name w:val="line number"/>
    <w:basedOn w:val="Numatytasispastraiposriftas"/>
    <w:rsid w:val="00601D7B"/>
  </w:style>
  <w:style w:type="paragraph" w:styleId="Pataisymai">
    <w:name w:val="Revision"/>
    <w:hidden/>
    <w:uiPriority w:val="99"/>
    <w:semiHidden/>
    <w:rsid w:val="002E1984"/>
  </w:style>
  <w:style w:type="character" w:customStyle="1" w:styleId="Antrat2Diagrama">
    <w:name w:val="Antraštė 2 Diagrama"/>
    <w:basedOn w:val="Numatytasispastraiposriftas"/>
    <w:link w:val="Antrat2"/>
    <w:semiHidden/>
    <w:rsid w:val="002B11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Pavadinimas">
    <w:name w:val="Title"/>
    <w:basedOn w:val="prastasis"/>
    <w:link w:val="PavadinimasDiagrama"/>
    <w:qFormat/>
    <w:rsid w:val="002B1174"/>
    <w:pPr>
      <w:jc w:val="center"/>
    </w:pPr>
    <w:rPr>
      <w:b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2B1174"/>
    <w:rPr>
      <w:b/>
      <w:sz w:val="28"/>
      <w:lang w:eastAsia="en-US"/>
    </w:rPr>
  </w:style>
  <w:style w:type="paragraph" w:styleId="Paantrat">
    <w:name w:val="Subtitle"/>
    <w:basedOn w:val="prastasis"/>
    <w:link w:val="PaantratDiagrama"/>
    <w:qFormat/>
    <w:rsid w:val="002B1174"/>
    <w:pPr>
      <w:jc w:val="center"/>
    </w:pPr>
    <w:rPr>
      <w:sz w:val="24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2B1174"/>
    <w:rPr>
      <w:sz w:val="24"/>
      <w:lang w:eastAsia="en-US"/>
    </w:rPr>
  </w:style>
  <w:style w:type="character" w:styleId="Komentaronuoroda">
    <w:name w:val="annotation reference"/>
    <w:basedOn w:val="Numatytasispastraiposriftas"/>
    <w:unhideWhenUsed/>
    <w:rsid w:val="00C872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87221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72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8272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429548110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6727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7902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449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44488560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1846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269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983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36355959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6601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91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24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58187019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16050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853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5628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793790070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937641839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3174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6325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2088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5447092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15586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324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2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6845101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25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738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1642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88691700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2124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179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737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single" w:sz="8" w:space="1" w:color="000000"/>
          </w:divBdr>
        </w:div>
      </w:divsChild>
    </w:div>
    <w:div w:id="885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a58ae85defb4d83904271f0f627a58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355A-D5B4-4F07-BD49-59571CC5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6a58ae85defb4d83904271f0f627a58c</Template>
  <TotalTime>4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TAURAGĖS RAJONO SAVIVALDYBĖS JURIDINIŲ IR FIZINIŲ ASMENŲ VEIKLOS PROJEKTŲ FINANSAVIMO TVARKOS APRAŠO PATVIRTINIMO</vt:lpstr>
      <vt:lpstr> </vt:lpstr>
    </vt:vector>
  </TitlesOfParts>
  <Manager>2023-04-19</Manager>
  <Company>Infolex</Company>
  <LinksUpToDate>false</LinksUpToDate>
  <CharactersWithSpaces>2860</CharactersWithSpaces>
  <SharedDoc>false</SharedDoc>
  <HLinks>
    <vt:vector size="24" baseType="variant">
      <vt:variant>
        <vt:i4>196682</vt:i4>
      </vt:variant>
      <vt:variant>
        <vt:i4>9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http://www.taurages.lt/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mailto:ligita.rimkuviene@taurage.lt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TAURAGĖS RAJONO SAVIVALDYBĖS JURIDINIŲ IR FIZINIŲ ASMENŲ VEIKLOS PROJEKTŲ FINANSAVIMO TVARKOS APRAŠO PATVIRTINIMO</dc:title>
  <dc:subject>1-80</dc:subject>
  <dc:creator>TAURAGĖS RAJONO SAVIVALDYBĖS TARYBA</dc:creator>
  <cp:keywords/>
  <dc:description/>
  <cp:lastModifiedBy>Jolanta Katauskienė</cp:lastModifiedBy>
  <cp:revision>8</cp:revision>
  <cp:lastPrinted>2024-02-01T12:24:00Z</cp:lastPrinted>
  <dcterms:created xsi:type="dcterms:W3CDTF">2024-02-19T14:58:00Z</dcterms:created>
  <dcterms:modified xsi:type="dcterms:W3CDTF">2024-02-21T07:34:00Z</dcterms:modified>
  <cp:category>PRIEDAS</cp:category>
</cp:coreProperties>
</file>