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BE44A" w14:textId="77777777" w:rsidR="00815AC5" w:rsidRPr="00265F26" w:rsidRDefault="004667CC" w:rsidP="00265F26">
      <w:pPr>
        <w:pStyle w:val="prastasiniatinklio"/>
        <w:spacing w:before="0" w:after="0" w:line="360" w:lineRule="auto"/>
        <w:jc w:val="center"/>
        <w:rPr>
          <w:rFonts w:ascii="Arial" w:hAnsi="Arial" w:cs="Arial"/>
          <w:bCs/>
        </w:rPr>
      </w:pPr>
      <w:r w:rsidRPr="00265F26">
        <w:rPr>
          <w:rStyle w:val="Grietas"/>
          <w:rFonts w:ascii="Arial" w:hAnsi="Arial" w:cs="Arial"/>
          <w:bCs w:val="0"/>
        </w:rPr>
        <w:t>TAURAGĖS RAJONO SAVIVALDYBĖS ADMINISTRACIJA INFORMUOJA</w:t>
      </w:r>
    </w:p>
    <w:p w14:paraId="4CE1B9EF" w14:textId="1EDE6018" w:rsidR="00815AC5" w:rsidRPr="00265F26" w:rsidRDefault="004667CC" w:rsidP="00265F26">
      <w:pPr>
        <w:pStyle w:val="prastasiniatinklio"/>
        <w:spacing w:before="0" w:after="0" w:line="360" w:lineRule="auto"/>
        <w:jc w:val="center"/>
        <w:rPr>
          <w:rFonts w:ascii="Arial" w:hAnsi="Arial" w:cs="Arial"/>
          <w:bCs/>
        </w:rPr>
      </w:pPr>
      <w:r w:rsidRPr="00265F26">
        <w:rPr>
          <w:rStyle w:val="Grietas"/>
          <w:rFonts w:ascii="Arial" w:hAnsi="Arial" w:cs="Arial"/>
          <w:bCs w:val="0"/>
        </w:rPr>
        <w:t xml:space="preserve">APIE </w:t>
      </w:r>
      <w:r w:rsidR="000B5DFC">
        <w:rPr>
          <w:rStyle w:val="Grietas"/>
          <w:rFonts w:ascii="Arial" w:hAnsi="Arial" w:cs="Arial"/>
          <w:bCs w:val="0"/>
        </w:rPr>
        <w:t xml:space="preserve">PRIIMTĄ ĮSAKYMĄ DĖL </w:t>
      </w:r>
      <w:r w:rsidRPr="00265F26">
        <w:rPr>
          <w:rStyle w:val="Grietas"/>
          <w:rFonts w:ascii="Arial" w:hAnsi="Arial" w:cs="Arial"/>
          <w:bCs w:val="0"/>
        </w:rPr>
        <w:t>TERITORIJŲ PLANAVIMO PROCESO</w:t>
      </w:r>
      <w:r w:rsidR="000B5DFC">
        <w:rPr>
          <w:rStyle w:val="Grietas"/>
          <w:rFonts w:ascii="Arial" w:hAnsi="Arial" w:cs="Arial"/>
          <w:bCs w:val="0"/>
        </w:rPr>
        <w:t xml:space="preserve"> PRADŽIOS</w:t>
      </w:r>
      <w:r w:rsidRPr="00265F26">
        <w:rPr>
          <w:rStyle w:val="Grietas"/>
          <w:rFonts w:ascii="Arial" w:hAnsi="Arial" w:cs="Arial"/>
          <w:bCs w:val="0"/>
        </w:rPr>
        <w:t xml:space="preserve">  </w:t>
      </w:r>
    </w:p>
    <w:p w14:paraId="65B4C296" w14:textId="749E8A45" w:rsidR="000B5DFC" w:rsidRPr="007F79E4" w:rsidRDefault="004667CC" w:rsidP="007F79E4">
      <w:pPr>
        <w:pStyle w:val="Antrat1"/>
        <w:spacing w:line="360" w:lineRule="auto"/>
        <w:ind w:firstLine="851"/>
        <w:jc w:val="both"/>
        <w:rPr>
          <w:rStyle w:val="Grietas"/>
          <w:rFonts w:ascii="Arial" w:hAnsi="Arial" w:cs="Arial"/>
        </w:rPr>
      </w:pPr>
      <w:r w:rsidRPr="007F79E4">
        <w:rPr>
          <w:rStyle w:val="Antrat1Diagrama"/>
          <w:rFonts w:ascii="Arial" w:hAnsi="Arial" w:cs="Arial"/>
        </w:rPr>
        <w:t>Informuojame apie Tauragės rajono savivaldybės administracijos direktor</w:t>
      </w:r>
      <w:r w:rsidR="006623CB" w:rsidRPr="007F79E4">
        <w:rPr>
          <w:rStyle w:val="Antrat1Diagrama"/>
          <w:rFonts w:ascii="Arial" w:hAnsi="Arial" w:cs="Arial"/>
        </w:rPr>
        <w:t>ės</w:t>
      </w:r>
      <w:r w:rsidRPr="007F79E4">
        <w:rPr>
          <w:rStyle w:val="Antrat1Diagrama"/>
          <w:rFonts w:ascii="Arial" w:hAnsi="Arial" w:cs="Arial"/>
        </w:rPr>
        <w:t xml:space="preserve"> priimtą 202</w:t>
      </w:r>
      <w:r w:rsidR="00432D1F" w:rsidRPr="007F79E4">
        <w:rPr>
          <w:rStyle w:val="Antrat1Diagrama"/>
          <w:rFonts w:ascii="Arial" w:hAnsi="Arial" w:cs="Arial"/>
        </w:rPr>
        <w:t>6</w:t>
      </w:r>
      <w:r w:rsidR="0074096F" w:rsidRPr="007F79E4">
        <w:rPr>
          <w:rStyle w:val="Antrat1Diagrama"/>
          <w:rFonts w:ascii="Arial" w:hAnsi="Arial" w:cs="Arial"/>
        </w:rPr>
        <w:t>-</w:t>
      </w:r>
      <w:r w:rsidR="00F87C7D" w:rsidRPr="007F79E4">
        <w:rPr>
          <w:rStyle w:val="Antrat1Diagrama"/>
          <w:rFonts w:ascii="Arial" w:hAnsi="Arial" w:cs="Arial"/>
        </w:rPr>
        <w:t>0</w:t>
      </w:r>
      <w:r w:rsidR="000B5DFC" w:rsidRPr="007F79E4">
        <w:rPr>
          <w:rStyle w:val="Antrat1Diagrama"/>
          <w:rFonts w:ascii="Arial" w:hAnsi="Arial" w:cs="Arial"/>
        </w:rPr>
        <w:t>6-</w:t>
      </w:r>
      <w:r w:rsidR="007F79E4" w:rsidRPr="007F79E4">
        <w:rPr>
          <w:rStyle w:val="Antrat1Diagrama"/>
          <w:rFonts w:ascii="Arial" w:hAnsi="Arial" w:cs="Arial"/>
        </w:rPr>
        <w:t>17</w:t>
      </w:r>
      <w:r w:rsidRPr="007F79E4">
        <w:rPr>
          <w:rStyle w:val="Antrat1Diagrama"/>
          <w:rFonts w:ascii="Arial" w:hAnsi="Arial" w:cs="Arial"/>
        </w:rPr>
        <w:t xml:space="preserve"> įsakymą Nr. 5-</w:t>
      </w:r>
      <w:r w:rsidR="000B5DFC" w:rsidRPr="007F79E4">
        <w:rPr>
          <w:rStyle w:val="Antrat1Diagrama"/>
          <w:rFonts w:ascii="Arial" w:hAnsi="Arial" w:cs="Arial"/>
        </w:rPr>
        <w:t>2</w:t>
      </w:r>
      <w:r w:rsidR="007F79E4" w:rsidRPr="007F79E4">
        <w:rPr>
          <w:rStyle w:val="Antrat1Diagrama"/>
          <w:rFonts w:ascii="Arial" w:hAnsi="Arial" w:cs="Arial"/>
        </w:rPr>
        <w:t xml:space="preserve">21 </w:t>
      </w:r>
      <w:r w:rsidRPr="007F79E4">
        <w:rPr>
          <w:rStyle w:val="Antrat1Diagrama"/>
          <w:rFonts w:ascii="Arial" w:eastAsia="Calibri" w:hAnsi="Arial" w:cs="Arial"/>
        </w:rPr>
        <w:t xml:space="preserve">  „</w:t>
      </w:r>
      <w:r w:rsidR="007F79E4" w:rsidRPr="007F79E4">
        <w:rPr>
          <w:rFonts w:ascii="Arial" w:hAnsi="Arial" w:cs="Arial"/>
          <w:b w:val="0"/>
          <w:bCs w:val="0"/>
        </w:rPr>
        <w:t>D</w:t>
      </w:r>
      <w:r w:rsidR="007F79E4" w:rsidRPr="007F79E4">
        <w:rPr>
          <w:rFonts w:ascii="Arial" w:hAnsi="Arial" w:cs="Arial"/>
          <w:b w:val="0"/>
          <w:bCs w:val="0"/>
          <w:caps w:val="0"/>
        </w:rPr>
        <w:t>ėl teritorijų planavimo proceso inicijavimo</w:t>
      </w:r>
      <w:r w:rsidRPr="007F79E4">
        <w:rPr>
          <w:rStyle w:val="Grietas"/>
          <w:rFonts w:ascii="Arial" w:hAnsi="Arial" w:cs="Arial"/>
          <w:b/>
          <w:bCs/>
        </w:rPr>
        <w:t>“</w:t>
      </w:r>
      <w:r w:rsidR="007F79E4">
        <w:rPr>
          <w:rStyle w:val="Grietas"/>
          <w:rFonts w:ascii="Arial" w:hAnsi="Arial" w:cs="Arial"/>
          <w:b/>
          <w:bCs/>
        </w:rPr>
        <w:t>.</w:t>
      </w:r>
      <w:r w:rsidRPr="007F79E4">
        <w:rPr>
          <w:rStyle w:val="Grietas"/>
          <w:rFonts w:ascii="Arial" w:hAnsi="Arial" w:cs="Arial"/>
        </w:rPr>
        <w:t xml:space="preserve"> </w:t>
      </w:r>
    </w:p>
    <w:p w14:paraId="4EDA94BD" w14:textId="35182F3F" w:rsidR="007F79E4" w:rsidRPr="00654316" w:rsidRDefault="007F79E4" w:rsidP="007F79E4">
      <w:pPr>
        <w:pStyle w:val="Antrat1"/>
        <w:numPr>
          <w:ilvl w:val="0"/>
          <w:numId w:val="2"/>
        </w:numPr>
        <w:spacing w:line="360" w:lineRule="auto"/>
        <w:ind w:firstLine="851"/>
        <w:jc w:val="both"/>
      </w:pPr>
      <w:r>
        <w:rPr>
          <w:rStyle w:val="Antrat1Diagrama"/>
          <w:rFonts w:ascii="Arial" w:hAnsi="Arial" w:cs="Arial"/>
        </w:rPr>
        <w:t>T</w:t>
      </w:r>
      <w:r w:rsidRPr="00654316">
        <w:rPr>
          <w:rStyle w:val="Antrat1Diagrama"/>
          <w:rFonts w:ascii="Arial" w:hAnsi="Arial" w:cs="Arial"/>
        </w:rPr>
        <w:t xml:space="preserve">eikiamas įsakymo </w:t>
      </w:r>
      <w:r w:rsidRPr="007F79E4">
        <w:rPr>
          <w:rFonts w:ascii="Arial" w:hAnsi="Arial" w:cs="Arial"/>
          <w:b w:val="0"/>
          <w:bCs w:val="0"/>
        </w:rPr>
        <w:t>„</w:t>
      </w:r>
      <w:r w:rsidRPr="007F79E4">
        <w:rPr>
          <w:rFonts w:ascii="Arial" w:hAnsi="Arial" w:cs="Arial"/>
          <w:b w:val="0"/>
          <w:bCs w:val="0"/>
          <w:color w:val="000000"/>
        </w:rPr>
        <w:t>Dėl žemės sklypo Tauragės r. sav., Mažonų sen., Visbutų k. (kadastrinis Nr. 7735/0005:520), detaliojo plano</w:t>
      </w:r>
      <w:r w:rsidRPr="007F79E4">
        <w:rPr>
          <w:rFonts w:ascii="Arial" w:hAnsi="Arial" w:cs="Arial"/>
          <w:b w:val="0"/>
          <w:bCs w:val="0"/>
          <w:color w:val="000000"/>
        </w:rPr>
        <w:t xml:space="preserve"> dalies koregavimo</w:t>
      </w:r>
      <w:r w:rsidRPr="007F79E4">
        <w:rPr>
          <w:rFonts w:ascii="Arial" w:hAnsi="Arial" w:cs="Arial"/>
          <w:b w:val="0"/>
          <w:bCs w:val="0"/>
        </w:rPr>
        <w:t xml:space="preserve">“ </w:t>
      </w:r>
      <w:r w:rsidRPr="00654316">
        <w:rPr>
          <w:rStyle w:val="Antrat1Diagrama"/>
          <w:rFonts w:ascii="Arial" w:hAnsi="Arial" w:cs="Arial"/>
        </w:rPr>
        <w:t>projektas.</w:t>
      </w:r>
    </w:p>
    <w:p w14:paraId="3288EEA1" w14:textId="77777777" w:rsidR="007F79E4" w:rsidRDefault="007F79E4" w:rsidP="007F79E4">
      <w:pPr>
        <w:pStyle w:val="Pagrindiniotekstotrauka"/>
        <w:spacing w:after="0" w:line="360" w:lineRule="auto"/>
        <w:ind w:left="0" w:firstLine="851"/>
        <w:jc w:val="both"/>
        <w:rPr>
          <w:b/>
        </w:rPr>
      </w:pPr>
      <w:r w:rsidRPr="00265F26">
        <w:rPr>
          <w:rFonts w:ascii="Arial" w:hAnsi="Arial" w:cs="Arial"/>
          <w:bCs/>
        </w:rPr>
        <w:t xml:space="preserve"> Detaliojo plano keitimo tikslas  </w:t>
      </w:r>
      <w:r w:rsidRPr="002357F8">
        <w:rPr>
          <w:rFonts w:ascii="Arial" w:hAnsi="Arial" w:cs="Arial"/>
          <w:bCs/>
        </w:rPr>
        <w:t xml:space="preserve">– </w:t>
      </w:r>
      <w:r w:rsidRPr="002E0CDD">
        <w:rPr>
          <w:rFonts w:ascii="Arial" w:hAnsi="Arial" w:cs="Arial"/>
          <w:bCs/>
        </w:rPr>
        <w:t>sudaryti  sąlygas privačioms  investicijoms teritorijos racionaliam naudojimui ir veiklos plėtojimui.</w:t>
      </w:r>
    </w:p>
    <w:p w14:paraId="4A375368" w14:textId="55F33820" w:rsidR="007F79E4" w:rsidRPr="00265F26" w:rsidRDefault="007F79E4" w:rsidP="007F79E4">
      <w:pPr>
        <w:pStyle w:val="Pagrindiniotekstotrauka"/>
        <w:spacing w:after="0" w:line="360" w:lineRule="auto"/>
        <w:ind w:left="0" w:firstLine="851"/>
        <w:jc w:val="both"/>
        <w:rPr>
          <w:rFonts w:ascii="Arial" w:hAnsi="Arial" w:cs="Arial"/>
          <w:bCs/>
        </w:rPr>
      </w:pPr>
      <w:r w:rsidRPr="00265F26">
        <w:rPr>
          <w:rStyle w:val="Grietas"/>
          <w:rFonts w:ascii="Arial" w:hAnsi="Arial" w:cs="Arial"/>
          <w:b w:val="0"/>
        </w:rPr>
        <w:t xml:space="preserve">Pasiūlymus dėl planavimo tikslų galima siųsti Tauragė, Respublikos g. 2,  arba  el. p.: </w:t>
      </w:r>
      <w:hyperlink r:id="rId5">
        <w:r w:rsidRPr="00265F26">
          <w:rPr>
            <w:rStyle w:val="Internetosaitas"/>
            <w:rFonts w:ascii="Arial" w:hAnsi="Arial" w:cs="Arial"/>
            <w:bCs/>
            <w:color w:val="0070C0"/>
          </w:rPr>
          <w:t>sarune.beitaite</w:t>
        </w:r>
      </w:hyperlink>
      <w:hyperlink r:id="rId6">
        <w:r w:rsidRPr="00265F26">
          <w:rPr>
            <w:rStyle w:val="Internetosaitas"/>
            <w:rFonts w:ascii="Arial" w:hAnsi="Arial" w:cs="Arial"/>
            <w:bCs/>
            <w:color w:val="0070C0"/>
            <w:lang w:val="en-US"/>
          </w:rPr>
          <w:t>@taurage.lt</w:t>
        </w:r>
      </w:hyperlink>
      <w:r w:rsidRPr="00265F26">
        <w:rPr>
          <w:rStyle w:val="Grietas"/>
          <w:rFonts w:ascii="Arial" w:hAnsi="Arial" w:cs="Arial"/>
          <w:b w:val="0"/>
          <w:color w:val="0070C0"/>
          <w:u w:val="single"/>
          <w:lang w:val="en-US"/>
        </w:rPr>
        <w:t>;</w:t>
      </w:r>
      <w:r w:rsidRPr="00265F26">
        <w:rPr>
          <w:rStyle w:val="Grietas"/>
          <w:rFonts w:ascii="Arial" w:hAnsi="Arial" w:cs="Arial"/>
          <w:b w:val="0"/>
          <w:color w:val="0070C0"/>
          <w:lang w:val="en-US"/>
        </w:rPr>
        <w:t xml:space="preserve"> </w:t>
      </w:r>
      <w:proofErr w:type="spellStart"/>
      <w:r w:rsidRPr="00265F26">
        <w:rPr>
          <w:rStyle w:val="Grietas"/>
          <w:rFonts w:ascii="Arial" w:hAnsi="Arial" w:cs="Arial"/>
          <w:b w:val="0"/>
          <w:lang w:val="en-US"/>
        </w:rPr>
        <w:t>iki</w:t>
      </w:r>
      <w:proofErr w:type="spellEnd"/>
      <w:r w:rsidRPr="00265F26">
        <w:rPr>
          <w:rStyle w:val="Grietas"/>
          <w:rFonts w:ascii="Arial" w:hAnsi="Arial" w:cs="Arial"/>
          <w:b w:val="0"/>
          <w:lang w:val="en-US"/>
        </w:rPr>
        <w:t xml:space="preserve"> 202</w:t>
      </w:r>
      <w:r>
        <w:rPr>
          <w:rStyle w:val="Grietas"/>
          <w:rFonts w:ascii="Arial" w:hAnsi="Arial" w:cs="Arial"/>
          <w:b w:val="0"/>
          <w:lang w:val="en-US"/>
        </w:rPr>
        <w:t>6-0</w:t>
      </w:r>
      <w:r>
        <w:rPr>
          <w:rStyle w:val="Grietas"/>
          <w:rFonts w:ascii="Arial" w:hAnsi="Arial" w:cs="Arial"/>
          <w:b w:val="0"/>
          <w:lang w:val="en-US"/>
        </w:rPr>
        <w:t>7-02</w:t>
      </w:r>
      <w:r w:rsidRPr="00265F26">
        <w:rPr>
          <w:rStyle w:val="Grietas"/>
          <w:rFonts w:ascii="Arial" w:hAnsi="Arial" w:cs="Arial"/>
          <w:b w:val="0"/>
          <w:lang w:val="en-US"/>
        </w:rPr>
        <w:t>.</w:t>
      </w:r>
    </w:p>
    <w:p w14:paraId="0D80C478" w14:textId="0E257A89" w:rsidR="00FC388B" w:rsidRPr="00F87C7D" w:rsidRDefault="00FC388B" w:rsidP="007F79E4">
      <w:pPr>
        <w:pStyle w:val="Betarp"/>
        <w:spacing w:line="360" w:lineRule="auto"/>
        <w:ind w:firstLine="851"/>
        <w:jc w:val="both"/>
        <w:rPr>
          <w:rFonts w:ascii="Arial" w:hAnsi="Arial" w:cs="Arial"/>
          <w:color w:val="000000"/>
          <w:lang w:eastAsia="lt-LT"/>
        </w:rPr>
      </w:pPr>
    </w:p>
    <w:sectPr w:rsidR="00FC388B" w:rsidRPr="00F87C7D">
      <w:pgSz w:w="11906" w:h="16838"/>
      <w:pgMar w:top="1134" w:right="567" w:bottom="1134" w:left="1701" w:header="0" w:footer="0" w:gutter="0"/>
      <w:cols w:space="1296"/>
      <w:formProt w:val="0"/>
      <w:titlePg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8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03761F1"/>
    <w:multiLevelType w:val="multilevel"/>
    <w:tmpl w:val="64DA74E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975988030">
    <w:abstractNumId w:val="0"/>
  </w:num>
  <w:num w:numId="2" w16cid:durableId="16497022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AC5"/>
    <w:rsid w:val="000B5DFC"/>
    <w:rsid w:val="00172948"/>
    <w:rsid w:val="001C1E89"/>
    <w:rsid w:val="00265F26"/>
    <w:rsid w:val="003B3072"/>
    <w:rsid w:val="00432D1F"/>
    <w:rsid w:val="004667CC"/>
    <w:rsid w:val="006058F7"/>
    <w:rsid w:val="006623CB"/>
    <w:rsid w:val="0074096F"/>
    <w:rsid w:val="00755CB1"/>
    <w:rsid w:val="007679F2"/>
    <w:rsid w:val="007B51CF"/>
    <w:rsid w:val="007F79E4"/>
    <w:rsid w:val="00815AC5"/>
    <w:rsid w:val="009731B7"/>
    <w:rsid w:val="00B953DB"/>
    <w:rsid w:val="00BD759B"/>
    <w:rsid w:val="00CE5DAD"/>
    <w:rsid w:val="00DA7CAF"/>
    <w:rsid w:val="00DE5D16"/>
    <w:rsid w:val="00EA0003"/>
    <w:rsid w:val="00F526EA"/>
    <w:rsid w:val="00F87C7D"/>
    <w:rsid w:val="00FC3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F4DBF"/>
  <w15:docId w15:val="{500313DE-C437-45A5-A174-7E5E1CDD5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szCs w:val="22"/>
        <w:lang w:val="lt-L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160" w:line="259" w:lineRule="auto"/>
    </w:pPr>
    <w:rPr>
      <w:sz w:val="22"/>
    </w:rPr>
  </w:style>
  <w:style w:type="paragraph" w:styleId="Antrat1">
    <w:name w:val="heading 1"/>
    <w:basedOn w:val="prastasis"/>
    <w:next w:val="prastasis"/>
    <w:link w:val="Antrat1Diagrama"/>
    <w:qFormat/>
    <w:rsid w:val="000B5DFC"/>
    <w:pPr>
      <w:keepNext/>
      <w:numPr>
        <w:numId w:val="1"/>
      </w:numPr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caps/>
      <w:kern w:val="2"/>
      <w:sz w:val="24"/>
      <w:szCs w:val="20"/>
      <w:lang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basedOn w:val="Numatytasispastraiposriftas"/>
    <w:qFormat/>
    <w:rPr>
      <w:b/>
      <w:bCs/>
    </w:rPr>
  </w:style>
  <w:style w:type="character" w:customStyle="1" w:styleId="Internetosaitas">
    <w:name w:val="Interneto saitas"/>
    <w:basedOn w:val="Numatytasispastraiposriftas"/>
    <w:rPr>
      <w:color w:val="0000FF"/>
      <w:u w:val="single"/>
    </w:rPr>
  </w:style>
  <w:style w:type="paragraph" w:styleId="Antrat">
    <w:name w:val="caption"/>
    <w:basedOn w:val="prastasis"/>
    <w:next w:val="Pagrindinistekstas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Mangal"/>
    </w:rPr>
  </w:style>
  <w:style w:type="paragraph" w:customStyle="1" w:styleId="Rodykl">
    <w:name w:val="Rodyklė"/>
    <w:basedOn w:val="prastasis"/>
    <w:qFormat/>
    <w:pPr>
      <w:suppressLineNumbers/>
    </w:pPr>
    <w:rPr>
      <w:rFonts w:cs="Mangal"/>
    </w:rPr>
  </w:style>
  <w:style w:type="paragraph" w:styleId="prastasiniatinklio">
    <w:name w:val="Normal (Web)"/>
    <w:basedOn w:val="prastasis"/>
    <w:qFormat/>
    <w:pPr>
      <w:spacing w:before="280" w:after="24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BodyText1">
    <w:name w:val="Body Text1"/>
    <w:qFormat/>
    <w:pPr>
      <w:ind w:firstLine="312"/>
      <w:jc w:val="both"/>
    </w:pPr>
    <w:rPr>
      <w:rFonts w:ascii="TimesLT" w:eastAsia="Times New Roman" w:hAnsi="TimesLT" w:cs="Times New Roman"/>
      <w:szCs w:val="20"/>
      <w:lang w:val="en-US"/>
    </w:rPr>
  </w:style>
  <w:style w:type="paragraph" w:customStyle="1" w:styleId="Default">
    <w:name w:val="Default"/>
    <w:qFormat/>
    <w:rPr>
      <w:rFonts w:ascii="Times New Roman" w:hAnsi="Times New Roman" w:cs="Times New Roman"/>
      <w:color w:val="000000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4667C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4667C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tarp">
    <w:name w:val="No Spacing"/>
    <w:qFormat/>
    <w:rsid w:val="003B307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0B5DFC"/>
    <w:rPr>
      <w:rFonts w:ascii="Times New Roman" w:eastAsia="Times New Roman" w:hAnsi="Times New Roman" w:cs="Times New Roman"/>
      <w:b/>
      <w:bCs/>
      <w:caps/>
      <w:kern w:val="2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rune.beitaite@taurage.lt" TargetMode="External"/><Relationship Id="rId5" Type="http://schemas.openxmlformats.org/officeDocument/2006/relationships/hyperlink" Target="mailto:sarune.beitaite@taurage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518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Grablevskienė</dc:creator>
  <dc:description/>
  <cp:lastModifiedBy>Šarūnė Beitaitė</cp:lastModifiedBy>
  <cp:revision>2</cp:revision>
  <dcterms:created xsi:type="dcterms:W3CDTF">2026-06-17T11:13:00Z</dcterms:created>
  <dcterms:modified xsi:type="dcterms:W3CDTF">2026-06-17T11:13:00Z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