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DA9C" w14:textId="3E6FBF4E" w:rsidR="00905450" w:rsidRDefault="00000000">
      <w:pPr>
        <w:ind w:firstLine="1296"/>
        <w:jc w:val="both"/>
      </w:pPr>
      <w:r>
        <w:rPr>
          <w:rFonts w:cs="Calibri"/>
          <w:color w:val="000000"/>
          <w:sz w:val="28"/>
          <w:szCs w:val="28"/>
          <w:lang w:val="lt-LT"/>
        </w:rPr>
        <w:t>Informuojame, kad 2026 m. birželio 2</w:t>
      </w:r>
      <w:r w:rsidR="007E7601">
        <w:rPr>
          <w:rFonts w:cs="Calibri"/>
          <w:color w:val="000000"/>
          <w:sz w:val="28"/>
          <w:szCs w:val="28"/>
          <w:lang w:val="lt-LT"/>
        </w:rPr>
        <w:t>3</w:t>
      </w:r>
      <w:r>
        <w:rPr>
          <w:rFonts w:cs="Calibri"/>
          <w:color w:val="000000"/>
          <w:sz w:val="28"/>
          <w:szCs w:val="28"/>
          <w:lang w:val="lt-LT"/>
        </w:rPr>
        <w:t xml:space="preserve"> d.  gautas prašymas dėl žemės sklypo</w:t>
      </w:r>
      <w:r>
        <w:rPr>
          <w:rFonts w:cs="Calibri"/>
          <w:b/>
          <w:bCs/>
          <w:color w:val="000000"/>
          <w:sz w:val="28"/>
          <w:szCs w:val="28"/>
          <w:lang w:val="lt-LT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</w:rPr>
        <w:t xml:space="preserve">Tauragės r., </w:t>
      </w:r>
      <w:proofErr w:type="spellStart"/>
      <w:r w:rsidR="007E7601">
        <w:rPr>
          <w:rFonts w:cs="Calibri"/>
          <w:b/>
          <w:bCs/>
          <w:color w:val="000000"/>
          <w:sz w:val="28"/>
          <w:szCs w:val="28"/>
        </w:rPr>
        <w:t>Lauksargių</w:t>
      </w:r>
      <w:proofErr w:type="spellEnd"/>
      <w:r w:rsidR="007E7601">
        <w:rPr>
          <w:rFonts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7E7601">
        <w:rPr>
          <w:rFonts w:cs="Calibri"/>
          <w:b/>
          <w:bCs/>
          <w:color w:val="000000"/>
          <w:sz w:val="28"/>
          <w:szCs w:val="28"/>
        </w:rPr>
        <w:t>sen.</w:t>
      </w:r>
      <w:proofErr w:type="spellEnd"/>
      <w:r w:rsidR="007E7601">
        <w:rPr>
          <w:rFonts w:cs="Calibri"/>
          <w:b/>
          <w:bCs/>
          <w:color w:val="000000"/>
          <w:sz w:val="28"/>
          <w:szCs w:val="28"/>
        </w:rPr>
        <w:t xml:space="preserve">, </w:t>
      </w:r>
      <w:proofErr w:type="spellStart"/>
      <w:r w:rsidR="007E7601">
        <w:rPr>
          <w:rFonts w:cs="Calibri"/>
          <w:b/>
          <w:bCs/>
          <w:color w:val="000000"/>
          <w:sz w:val="28"/>
          <w:szCs w:val="28"/>
        </w:rPr>
        <w:t>Lauksargių</w:t>
      </w:r>
      <w:proofErr w:type="spellEnd"/>
      <w:r w:rsidR="007E7601">
        <w:rPr>
          <w:rFonts w:cs="Calibri"/>
          <w:b/>
          <w:bCs/>
          <w:color w:val="000000"/>
          <w:sz w:val="28"/>
          <w:szCs w:val="28"/>
        </w:rPr>
        <w:t xml:space="preserve"> k.</w:t>
      </w:r>
      <w:r>
        <w:rPr>
          <w:rFonts w:cs="Calibri"/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cs="Calibri"/>
          <w:b/>
          <w:bCs/>
          <w:color w:val="000000"/>
          <w:sz w:val="28"/>
          <w:szCs w:val="28"/>
        </w:rPr>
        <w:t>kadastrinis</w:t>
      </w:r>
      <w:proofErr w:type="spellEnd"/>
      <w:r>
        <w:rPr>
          <w:rFonts w:cs="Calibri"/>
          <w:b/>
          <w:bCs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77</w:t>
      </w:r>
      <w:r w:rsidR="007E7601">
        <w:rPr>
          <w:rFonts w:ascii="Arial" w:hAnsi="Arial" w:cs="Arial"/>
          <w:b/>
          <w:bCs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0/000</w:t>
      </w:r>
      <w:r w:rsidR="007E7601">
        <w:rPr>
          <w:rFonts w:ascii="Arial" w:hAnsi="Arial" w:cs="Arial"/>
          <w:b/>
          <w:bCs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  <w:r w:rsidR="007E7601">
        <w:rPr>
          <w:rFonts w:ascii="Arial" w:hAnsi="Arial" w:cs="Arial"/>
          <w:b/>
          <w:bCs/>
          <w:sz w:val="24"/>
          <w:szCs w:val="24"/>
          <w:shd w:val="clear" w:color="auto" w:fill="FFFFFF"/>
        </w:rPr>
        <w:t>69</w:t>
      </w:r>
      <w:r>
        <w:rPr>
          <w:rFonts w:cs="Calibri"/>
          <w:b/>
          <w:bCs/>
          <w:color w:val="000000"/>
          <w:sz w:val="28"/>
          <w:szCs w:val="28"/>
        </w:rPr>
        <w:t xml:space="preserve">)  </w:t>
      </w:r>
      <w:r>
        <w:rPr>
          <w:rFonts w:cs="Calibri"/>
          <w:color w:val="000000"/>
          <w:sz w:val="28"/>
          <w:szCs w:val="28"/>
          <w:lang w:val="lt-LT"/>
        </w:rPr>
        <w:t xml:space="preserve">pagrindinės žemės naudojimo paskirties pakeitimo ir (ar) žemės sklypo naudojimo būdo pakeitimo ar nustatymo. 10 darbo dienų galima teikti pasiūlymus savivaldybės administracijos direktoriui raštu </w:t>
      </w:r>
      <w:r>
        <w:rPr>
          <w:rStyle w:val="Grietas"/>
          <w:b w:val="0"/>
          <w:bCs w:val="0"/>
          <w:sz w:val="28"/>
          <w:szCs w:val="28"/>
        </w:rPr>
        <w:t xml:space="preserve">Tauragė, </w:t>
      </w:r>
      <w:proofErr w:type="spellStart"/>
      <w:r>
        <w:rPr>
          <w:rStyle w:val="Grietas"/>
          <w:b w:val="0"/>
          <w:bCs w:val="0"/>
          <w:sz w:val="28"/>
          <w:szCs w:val="28"/>
        </w:rPr>
        <w:t>Respublikos</w:t>
      </w:r>
      <w:proofErr w:type="spellEnd"/>
      <w:r>
        <w:rPr>
          <w:rStyle w:val="Grietas"/>
          <w:b w:val="0"/>
          <w:bCs w:val="0"/>
          <w:sz w:val="28"/>
          <w:szCs w:val="28"/>
        </w:rPr>
        <w:t xml:space="preserve"> g. </w:t>
      </w:r>
      <w:proofErr w:type="gramStart"/>
      <w:r>
        <w:rPr>
          <w:rStyle w:val="Grietas"/>
          <w:b w:val="0"/>
          <w:bCs w:val="0"/>
          <w:sz w:val="28"/>
          <w:szCs w:val="28"/>
        </w:rPr>
        <w:t xml:space="preserve">2,  </w:t>
      </w:r>
      <w:proofErr w:type="spellStart"/>
      <w:r>
        <w:rPr>
          <w:rStyle w:val="Grietas"/>
          <w:b w:val="0"/>
          <w:bCs w:val="0"/>
          <w:sz w:val="28"/>
          <w:szCs w:val="28"/>
        </w:rPr>
        <w:t>arba</w:t>
      </w:r>
      <w:proofErr w:type="spellEnd"/>
      <w:proofErr w:type="gramEnd"/>
      <w:r>
        <w:rPr>
          <w:rStyle w:val="Grietas"/>
          <w:b w:val="0"/>
          <w:bCs w:val="0"/>
          <w:sz w:val="28"/>
          <w:szCs w:val="28"/>
        </w:rPr>
        <w:t xml:space="preserve">  el. p.:</w:t>
      </w:r>
      <w:r>
        <w:rPr>
          <w:rStyle w:val="Grietas"/>
          <w:sz w:val="28"/>
          <w:szCs w:val="28"/>
        </w:rPr>
        <w:t xml:space="preserve"> </w:t>
      </w:r>
      <w:hyperlink r:id="rId6" w:history="1">
        <w:r>
          <w:rPr>
            <w:rStyle w:val="Hipersaitas"/>
            <w:sz w:val="28"/>
            <w:szCs w:val="28"/>
          </w:rPr>
          <w:t>savivalda</w:t>
        </w:r>
      </w:hyperlink>
      <w:hyperlink r:id="rId7" w:history="1">
        <w:r>
          <w:rPr>
            <w:rStyle w:val="Internetosaitas"/>
            <w:color w:val="0070C0"/>
            <w:sz w:val="28"/>
            <w:szCs w:val="28"/>
          </w:rPr>
          <w:t>@taurage.lt</w:t>
        </w:r>
      </w:hyperlink>
      <w:r>
        <w:rPr>
          <w:rStyle w:val="Grietas"/>
          <w:color w:val="0070C0"/>
          <w:sz w:val="28"/>
          <w:szCs w:val="28"/>
        </w:rPr>
        <w:t xml:space="preserve">; </w:t>
      </w:r>
      <w:r>
        <w:rPr>
          <w:rStyle w:val="Grietas"/>
          <w:b w:val="0"/>
          <w:bCs w:val="0"/>
          <w:sz w:val="28"/>
          <w:szCs w:val="28"/>
        </w:rPr>
        <w:t>ir</w:t>
      </w:r>
      <w:r>
        <w:rPr>
          <w:rStyle w:val="Grietas"/>
          <w:color w:val="0070C0"/>
          <w:sz w:val="28"/>
          <w:szCs w:val="28"/>
        </w:rPr>
        <w:t xml:space="preserve"> </w:t>
      </w:r>
      <w:hyperlink r:id="rId8" w:history="1">
        <w:r>
          <w:rPr>
            <w:rStyle w:val="Hipersaitas"/>
            <w:b/>
            <w:bCs/>
            <w:sz w:val="28"/>
            <w:szCs w:val="28"/>
          </w:rPr>
          <w:t xml:space="preserve">Tauragės raj. - </w:t>
        </w:r>
        <w:proofErr w:type="spellStart"/>
        <w:r>
          <w:rPr>
            <w:rStyle w:val="Hipersaitas"/>
            <w:b/>
            <w:bCs/>
            <w:sz w:val="28"/>
            <w:szCs w:val="28"/>
          </w:rPr>
          <w:t>Viešinimas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ipersaitas"/>
            <w:b/>
            <w:bCs/>
            <w:sz w:val="28"/>
            <w:szCs w:val="28"/>
          </w:rPr>
          <w:t>pagal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ipersaitas"/>
            <w:b/>
            <w:bCs/>
            <w:sz w:val="28"/>
            <w:szCs w:val="28"/>
          </w:rPr>
          <w:t>Teritorijų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ipersaitas"/>
            <w:b/>
            <w:bCs/>
            <w:sz w:val="28"/>
            <w:szCs w:val="28"/>
          </w:rPr>
          <w:t>planavimo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ipersaitas"/>
            <w:b/>
            <w:bCs/>
            <w:sz w:val="28"/>
            <w:szCs w:val="28"/>
          </w:rPr>
          <w:t>įstatymo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20 </w:t>
        </w:r>
        <w:proofErr w:type="spellStart"/>
        <w:r>
          <w:rPr>
            <w:rStyle w:val="Hipersaitas"/>
            <w:b/>
            <w:bCs/>
            <w:sz w:val="28"/>
            <w:szCs w:val="28"/>
          </w:rPr>
          <w:t>straipsnio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2 </w:t>
        </w:r>
        <w:proofErr w:type="spellStart"/>
        <w:r>
          <w:rPr>
            <w:rStyle w:val="Hipersaitas"/>
            <w:b/>
            <w:bCs/>
            <w:sz w:val="28"/>
            <w:szCs w:val="28"/>
          </w:rPr>
          <w:t>dalies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2 </w:t>
        </w:r>
        <w:proofErr w:type="spellStart"/>
        <w:r>
          <w:rPr>
            <w:rStyle w:val="Hipersaitas"/>
            <w:b/>
            <w:bCs/>
            <w:sz w:val="28"/>
            <w:szCs w:val="28"/>
          </w:rPr>
          <w:t>punktą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| </w:t>
        </w:r>
        <w:proofErr w:type="spellStart"/>
        <w:r>
          <w:rPr>
            <w:rStyle w:val="Hipersaitas"/>
            <w:b/>
            <w:bCs/>
            <w:sz w:val="28"/>
            <w:szCs w:val="28"/>
          </w:rPr>
          <w:t>Teritorijų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ipersaitas"/>
            <w:b/>
            <w:bCs/>
            <w:sz w:val="28"/>
            <w:szCs w:val="28"/>
          </w:rPr>
          <w:t>planavimo</w:t>
        </w:r>
        <w:proofErr w:type="spellEnd"/>
        <w:r>
          <w:rPr>
            <w:rStyle w:val="Hipersaitas"/>
            <w:b/>
            <w:bCs/>
            <w:sz w:val="28"/>
            <w:szCs w:val="28"/>
          </w:rPr>
          <w:t xml:space="preserve"> ir statybos vartai</w:t>
        </w:r>
      </w:hyperlink>
      <w:r>
        <w:rPr>
          <w:b/>
          <w:bCs/>
          <w:color w:val="0070C0"/>
          <w:sz w:val="28"/>
          <w:szCs w:val="28"/>
        </w:rPr>
        <w:t>;.</w:t>
      </w:r>
    </w:p>
    <w:p w14:paraId="6BD067B7" w14:textId="77777777" w:rsidR="00905450" w:rsidRDefault="00905450">
      <w:pPr>
        <w:ind w:firstLine="1296"/>
        <w:jc w:val="both"/>
      </w:pPr>
    </w:p>
    <w:sectPr w:rsidR="00905450">
      <w:pgSz w:w="11906" w:h="16838"/>
      <w:pgMar w:top="993" w:right="567" w:bottom="1134" w:left="709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AC23" w14:textId="77777777" w:rsidR="005703D3" w:rsidRDefault="005703D3">
      <w:pPr>
        <w:spacing w:after="0" w:line="240" w:lineRule="auto"/>
      </w:pPr>
      <w:r>
        <w:separator/>
      </w:r>
    </w:p>
  </w:endnote>
  <w:endnote w:type="continuationSeparator" w:id="0">
    <w:p w14:paraId="7AB23973" w14:textId="77777777" w:rsidR="005703D3" w:rsidRDefault="0057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1DF0" w14:textId="77777777" w:rsidR="005703D3" w:rsidRDefault="005703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482EE9" w14:textId="77777777" w:rsidR="005703D3" w:rsidRDefault="00570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5450"/>
    <w:rsid w:val="002B19B8"/>
    <w:rsid w:val="005703D3"/>
    <w:rsid w:val="007E7601"/>
    <w:rsid w:val="0090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398D"/>
  <w15:docId w15:val="{0F441397-F155-4A04-AFB5-D681B075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paragraph" w:styleId="Sraopastraipa">
    <w:name w:val="List Paragraph"/>
    <w:basedOn w:val="prastasis"/>
    <w:pPr>
      <w:ind w:left="720"/>
    </w:pPr>
  </w:style>
  <w:style w:type="character" w:styleId="Grietas">
    <w:name w:val="Strong"/>
    <w:basedOn w:val="Numatytasispastraiposriftas"/>
    <w:rPr>
      <w:b/>
      <w:bCs/>
    </w:rPr>
  </w:style>
  <w:style w:type="character" w:customStyle="1" w:styleId="Internetosaitas">
    <w:name w:val="Interneto saitas"/>
    <w:basedOn w:val="Numatytasispastraiposriftas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uojustatau.lt/planuoju_rtpd/taurages_raj/pagal_20_2_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rune.beitaite@taurag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ival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Beitaitė</dc:creator>
  <dc:description/>
  <cp:lastModifiedBy>Šarūnė Beitaitė</cp:lastModifiedBy>
  <cp:revision>2</cp:revision>
  <dcterms:created xsi:type="dcterms:W3CDTF">2026-06-29T07:42:00Z</dcterms:created>
  <dcterms:modified xsi:type="dcterms:W3CDTF">2026-06-29T07:42:00Z</dcterms:modified>
</cp:coreProperties>
</file>