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69B2" w14:textId="77777777" w:rsidR="00F92FCB" w:rsidRDefault="00000000">
      <w:pPr>
        <w:spacing w:after="0" w:line="240" w:lineRule="auto"/>
        <w:ind w:left="949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PATVIRTINTA</w:t>
      </w:r>
    </w:p>
    <w:p w14:paraId="46D7BB03" w14:textId="7992E172" w:rsidR="00F92FCB" w:rsidRDefault="00000000">
      <w:pPr>
        <w:spacing w:after="0" w:line="240" w:lineRule="auto"/>
        <w:ind w:left="949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Tauragės švietimo centro direktoriau</w:t>
      </w:r>
      <w:r w:rsidR="00E15A7D"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D2E4AC3" w14:textId="33D47B81" w:rsidR="00F92FCB" w:rsidRDefault="00000000">
      <w:pPr>
        <w:spacing w:after="0" w:line="240" w:lineRule="auto"/>
        <w:ind w:left="8778" w:firstLine="7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 w:rsidR="00E15A7D">
        <w:rPr>
          <w:rFonts w:ascii="Arial" w:eastAsia="Arial" w:hAnsi="Arial" w:cs="Arial"/>
          <w:color w:val="000000"/>
          <w:sz w:val="24"/>
          <w:szCs w:val="24"/>
        </w:rPr>
        <w:t xml:space="preserve">. rugpjūčio 27 d. </w:t>
      </w:r>
      <w:r>
        <w:rPr>
          <w:rFonts w:ascii="Arial" w:eastAsia="Arial" w:hAnsi="Arial" w:cs="Arial"/>
          <w:color w:val="000000"/>
          <w:sz w:val="24"/>
          <w:szCs w:val="24"/>
        </w:rPr>
        <w:t>įsakymu Nr. V-</w:t>
      </w:r>
      <w:r w:rsidR="00E15A7D">
        <w:rPr>
          <w:rFonts w:ascii="Arial" w:eastAsia="Arial" w:hAnsi="Arial" w:cs="Arial"/>
          <w:color w:val="000000"/>
          <w:sz w:val="24"/>
          <w:szCs w:val="24"/>
        </w:rPr>
        <w:t>202</w:t>
      </w:r>
    </w:p>
    <w:p w14:paraId="53F71186" w14:textId="77777777" w:rsidR="00F92FCB" w:rsidRDefault="00F92FCB">
      <w:pPr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14:paraId="48683718" w14:textId="77777777" w:rsidR="00F92FCB" w:rsidRDefault="00000000">
      <w:pPr>
        <w:keepNext/>
        <w:tabs>
          <w:tab w:val="left" w:pos="240"/>
        </w:tabs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TAURAGĖS ŠVIETIMO CENTRO</w:t>
      </w:r>
    </w:p>
    <w:p w14:paraId="61165F65" w14:textId="77777777" w:rsidR="00F92FCB" w:rsidRDefault="00000000">
      <w:pPr>
        <w:spacing w:after="0" w:line="36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2026 METŲ RUGPJŪČIO–RUGSĖJO MĖNESI</w:t>
      </w:r>
      <w:r>
        <w:rPr>
          <w:rFonts w:ascii="Arial" w:eastAsia="Arial" w:hAnsi="Arial" w:cs="Arial"/>
          <w:b/>
          <w:bCs/>
          <w:sz w:val="24"/>
          <w:szCs w:val="24"/>
        </w:rPr>
        <w:t>Ų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VEIKLOS PLANAS</w:t>
      </w:r>
    </w:p>
    <w:p w14:paraId="32569111" w14:textId="77777777" w:rsidR="00F92FCB" w:rsidRDefault="00F92FCB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E07F7D1" w14:textId="77777777" w:rsidR="00F92FCB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KVALIFIKACIJOS TOBULINIMO RENGINIAI</w:t>
      </w:r>
    </w:p>
    <w:p w14:paraId="52BAE112" w14:textId="77777777" w:rsidR="00F92FCB" w:rsidRDefault="00F92FCB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a"/>
        <w:tblW w:w="1442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9"/>
        <w:gridCol w:w="992"/>
        <w:gridCol w:w="3119"/>
        <w:gridCol w:w="3402"/>
        <w:gridCol w:w="1275"/>
        <w:gridCol w:w="2127"/>
        <w:gridCol w:w="2551"/>
      </w:tblGrid>
      <w:tr w:rsidR="00F92FCB" w14:paraId="6492D944" w14:textId="77777777">
        <w:trPr>
          <w:trHeight w:val="26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48B4" w14:textId="77777777" w:rsidR="00F92FCB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Diena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0114" w14:textId="77777777" w:rsidR="00F92FCB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Laikas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0E04" w14:textId="77777777" w:rsidR="00F92FCB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Renginio pavadinimas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A0AD" w14:textId="77777777" w:rsidR="00F92FCB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Lektoriai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AB91" w14:textId="77777777" w:rsidR="00F92FCB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Kaina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C5A7" w14:textId="77777777" w:rsidR="00F92FCB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Vieta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44CCB" w14:textId="77777777" w:rsidR="00F92FCB" w:rsidRDefault="0000000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Dalyviai</w:t>
            </w:r>
          </w:p>
        </w:tc>
      </w:tr>
      <w:tr w:rsidR="00F92FCB" w14:paraId="3F303FC4" w14:textId="77777777">
        <w:trPr>
          <w:trHeight w:val="26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5F784" w14:textId="77777777" w:rsidR="00F92FC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08 31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57FC9" w14:textId="77777777" w:rsidR="00F92FC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9.00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0D2D" w14:textId="77777777" w:rsidR="00F92FC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Kvalifikacijos tobulinimo programa „Mokinio sėkmės formulė: švietimo pagalbos specialisto ir mokytojo dialogas“</w:t>
            </w:r>
          </w:p>
          <w:p w14:paraId="030A31F2" w14:textId="77777777" w:rsidR="00F92FC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Registracija Semiplius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hyperlink r:id="rId5">
              <w:r w:rsidR="00F92FCB">
                <w:rPr>
                  <w:rFonts w:ascii="Arial" w:eastAsia="Arial" w:hAnsi="Arial" w:cs="Arial"/>
                  <w:color w:val="1155CC"/>
                  <w:sz w:val="24"/>
                  <w:szCs w:val="24"/>
                  <w:u w:val="single"/>
                </w:rPr>
                <w:t>https://www.semiplius.lt/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AC60A" w14:textId="77777777" w:rsidR="00F92FC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Eglė Ramanauskaitė,</w:t>
            </w:r>
          </w:p>
          <w:p w14:paraId="38FC3F28" w14:textId="77777777" w:rsidR="00F92FC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Vaida Abromavičienė,</w:t>
            </w:r>
          </w:p>
          <w:p w14:paraId="400FC3FD" w14:textId="77777777" w:rsidR="00F92FCB" w:rsidRDefault="00000000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Toma Valančiūtė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8E50" w14:textId="317767E6" w:rsidR="00F92FC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1,00</w:t>
            </w:r>
            <w:r w:rsidR="003911D2">
              <w:rPr>
                <w:rFonts w:ascii="Arial" w:eastAsia="Arial" w:hAnsi="Arial" w:cs="Arial"/>
                <w:sz w:val="24"/>
                <w:szCs w:val="24"/>
              </w:rPr>
              <w:t xml:space="preserve"> Eur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65EE3" w14:textId="77777777" w:rsidR="00F92FC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Martyno Mažvydo progimnazija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323C6" w14:textId="77777777" w:rsidR="00F92FCB" w:rsidRDefault="00000000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Martyno Mažvydo progimnazij</w:t>
            </w:r>
            <w:r>
              <w:rPr>
                <w:rFonts w:ascii="Arial" w:eastAsia="Arial" w:hAnsi="Arial" w:cs="Arial"/>
                <w:sz w:val="24"/>
                <w:szCs w:val="24"/>
              </w:rPr>
              <w:t>os pedagogai</w:t>
            </w:r>
          </w:p>
        </w:tc>
      </w:tr>
    </w:tbl>
    <w:p w14:paraId="390B1E11" w14:textId="77777777" w:rsidR="00F92FCB" w:rsidRDefault="00F92FCB">
      <w:pPr>
        <w:tabs>
          <w:tab w:val="left" w:pos="14003"/>
        </w:tabs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A8D402C" w14:textId="77777777" w:rsidR="00F92FCB" w:rsidRDefault="00000000">
      <w:pPr>
        <w:tabs>
          <w:tab w:val="left" w:pos="14003"/>
        </w:tabs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METODINĖ VEIKLA</w:t>
      </w:r>
    </w:p>
    <w:p w14:paraId="17E3DB90" w14:textId="77777777" w:rsidR="00F92FCB" w:rsidRDefault="00F92FCB">
      <w:pPr>
        <w:tabs>
          <w:tab w:val="left" w:pos="14003"/>
        </w:tabs>
        <w:spacing w:after="0" w:line="240" w:lineRule="auto"/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tbl>
      <w:tblPr>
        <w:tblStyle w:val="a0"/>
        <w:tblW w:w="1431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155"/>
        <w:gridCol w:w="4230"/>
        <w:gridCol w:w="1980"/>
        <w:gridCol w:w="2865"/>
        <w:gridCol w:w="3090"/>
      </w:tblGrid>
      <w:tr w:rsidR="00F92FCB" w14:paraId="1C656F17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AD54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57A4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Laikas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0DA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Renginio pavadinimas ir temos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F99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AFC1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Dalyviai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55C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Organizatorius</w:t>
            </w:r>
          </w:p>
        </w:tc>
      </w:tr>
      <w:tr w:rsidR="00F92FCB" w14:paraId="50D134D0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76E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08 27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986A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13.00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7EBF4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karjeros specialistų metodinė sueiga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3DA7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1C82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Karjeros specialistai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325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356CD260" w14:textId="77777777">
        <w:trPr>
          <w:trHeight w:val="240"/>
        </w:trPr>
        <w:tc>
          <w:tcPr>
            <w:tcW w:w="143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E24A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Rugsėjo mėnuo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  <w:tr w:rsidR="00F92FCB" w14:paraId="61A52F7B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8E22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7F5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60B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Rajono geografijos mokytojų metodinė sueiga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D940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34A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F028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399A8837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B72C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0D4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913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  <w:highlight w:val="red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Rajono matematikos mokytojų metodinė sueiga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D41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BD7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1D0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4806199B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6F8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A90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D3090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antrosios užsienio kalbos mokytojų metodinė sueiga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AE9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01F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1BE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44253ADE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1264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72D65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31D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chemijos mokytojų metodinė sueiga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D1A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538DA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C67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275E2DF1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3CD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47B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27F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dorinio ugdymo mokytojų metodinė sueiga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877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FFA2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C44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30065D20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52EF8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D7A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0428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Rajono anglų kalbos mokytojų metodinė sueiga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331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F5C5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150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1EBF7741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5DE7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16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597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FB98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lietuvių kalbos ir literatūros mokytojų metodinė sueiga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FEF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DC3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2B0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0762E73B" w14:textId="77777777">
        <w:trPr>
          <w:trHeight w:val="335"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B0D0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21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1D7E2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B50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dailės ir technologijų mokytojų metodinė sueiga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54CD4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0EB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Dalykų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A168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2CCADC5B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6AB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F09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842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fizikos mokytojų metodinė sueiga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C2C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60D5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98D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25ECF793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5DE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2843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Bus patikslninta</w:t>
            </w:r>
          </w:p>
        </w:tc>
        <w:tc>
          <w:tcPr>
            <w:tcW w:w="4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D7E99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ind w:left="-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Atvira lietuvių kalbos ir literatūros pamoka IV kl. mokiniams</w:t>
            </w:r>
          </w:p>
        </w:tc>
        <w:tc>
          <w:tcPr>
            <w:tcW w:w="19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29CA3C" w14:textId="7D335772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ind w:left="-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„Versmės“ gimnazija</w:t>
            </w:r>
          </w:p>
        </w:tc>
        <w:tc>
          <w:tcPr>
            <w:tcW w:w="28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401AF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ind w:left="-120"/>
              <w:jc w:val="center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 xml:space="preserve">IV f kl. mokiniai, dalyko mokytojai </w:t>
            </w:r>
          </w:p>
        </w:tc>
        <w:tc>
          <w:tcPr>
            <w:tcW w:w="3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5848C9" w14:textId="77777777" w:rsidR="00F92FCB" w:rsidRDefault="00000000">
            <w:pPr>
              <w:tabs>
                <w:tab w:val="left" w:pos="612"/>
                <w:tab w:val="left" w:pos="720"/>
                <w:tab w:val="center" w:pos="4153"/>
                <w:tab w:val="right" w:pos="8306"/>
              </w:tabs>
              <w:spacing w:after="0" w:line="240" w:lineRule="auto"/>
              <w:ind w:left="-120"/>
              <w:rPr>
                <w:rFonts w:ascii="Arial" w:eastAsia="Arial" w:hAnsi="Arial" w:cs="Arial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sz w:val="24"/>
                <w:szCs w:val="24"/>
                <w:highlight w:val="white"/>
              </w:rPr>
              <w:t>„Versmės“ gimnazijos lietuvių kalbos ir literatūros mokytoja V. Juškevičiutė</w:t>
            </w:r>
          </w:p>
        </w:tc>
      </w:tr>
      <w:tr w:rsidR="00F92FCB" w14:paraId="3ECA92F9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90D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23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DBD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202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Rajono informatikos mokytojų metodinė sueiga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19F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EF3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68A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110632F5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33E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D0E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1F6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Rajono gamtos mokslų / biologijos mokytojų metodinė sueiga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0C8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8E4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5E6D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7CE54562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9AD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28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595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192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Rajono gyvenimo įgūdžių mokytojų metodinė sueiga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DB3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867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F5E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0A162179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3BAF7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29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3AA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A105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ekonomikos ir verslumo mokytojų metodinė sueiga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00B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C298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2CD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28E22EF3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E6B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30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BAF2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14.00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16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Rajono pradinio ugdymo mokyklų metodinių grupių pirmininkų metodinė sueiga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F6B8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C152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Dalyko mokytojai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1D6A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63FF8BDC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D6A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Tikslinama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FB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Tikslinama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6E2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MT posėdis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E5E4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A5A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Rajono metodinė taryba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EC2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R. Alysienė, TŠC</w:t>
            </w:r>
          </w:p>
        </w:tc>
      </w:tr>
      <w:tr w:rsidR="00F92FCB" w14:paraId="6C80205E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5285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31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BA783" w14:textId="77777777" w:rsidR="00F92FCB" w:rsidRDefault="00F92FCB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155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Tikslinės grupės būsimojo pedagogo klubui įsteigti sudarymas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B91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A02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Rajono karjeros specialistai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7D8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R. Alysienė, TŠC </w:t>
            </w:r>
          </w:p>
        </w:tc>
      </w:tr>
      <w:tr w:rsidR="00F92FCB" w14:paraId="2EB4C4BA" w14:textId="77777777"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BA2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Iki 31 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105E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Tikslinama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D03B5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Tikslinės grupės būsimojo pedagogo klubui įsteigti pasitarimas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E97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EC6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Tikslinės grupės nariai 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9E14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bookmarkStart w:id="0" w:name="_heading=h.kpg0qdf356y2" w:colFirst="0" w:colLast="0"/>
            <w:bookmarkEnd w:id="0"/>
            <w:r>
              <w:rPr>
                <w:rFonts w:ascii="Arial" w:eastAsia="Arial" w:hAnsi="Arial" w:cs="Arial"/>
                <w:sz w:val="24"/>
                <w:szCs w:val="24"/>
              </w:rPr>
              <w:t xml:space="preserve">R. Alysienė, TŠC </w:t>
            </w:r>
          </w:p>
        </w:tc>
      </w:tr>
    </w:tbl>
    <w:p w14:paraId="67EBDC2C" w14:textId="77777777" w:rsidR="00F92FCB" w:rsidRDefault="00F92FCB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5E6A848F" w14:textId="77777777" w:rsidR="00F92FCB" w:rsidRDefault="00F92FCB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14:paraId="376C5677" w14:textId="77777777" w:rsidR="00F92FCB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OLIMPIADOS, KONKURSAI IR KITI RENGINIAI</w:t>
      </w:r>
    </w:p>
    <w:p w14:paraId="523DD804" w14:textId="77777777" w:rsidR="00F92FCB" w:rsidRDefault="00F92FCB">
      <w:pPr>
        <w:spacing w:after="0"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1"/>
        <w:tblW w:w="1443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200"/>
        <w:gridCol w:w="4125"/>
        <w:gridCol w:w="2865"/>
        <w:gridCol w:w="2130"/>
        <w:gridCol w:w="3090"/>
      </w:tblGrid>
      <w:tr w:rsidR="00F92FCB" w14:paraId="18853246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4E18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DBEB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Laikas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E3F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Renginio pavadinimas ir temos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B1B5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361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Dalyviai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6A357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Organizatorius</w:t>
            </w:r>
          </w:p>
        </w:tc>
      </w:tr>
      <w:tr w:rsidR="00F92FCB" w14:paraId="001EE83F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6700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Visą mėn.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E37C" w14:textId="77777777" w:rsidR="00F92FCB" w:rsidRDefault="00F92FCB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7DA32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Praktiniai užsiėmimai STEAM centre pagal atskirą planą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A9B50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 STEAM AP centras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51C50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Registruoti mokiniai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F124" w14:textId="77777777" w:rsidR="00F92FCB" w:rsidRDefault="00000000">
            <w:pPr>
              <w:tabs>
                <w:tab w:val="left" w:pos="612"/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 STEAM AP centro metodininkai</w:t>
            </w:r>
          </w:p>
        </w:tc>
      </w:tr>
      <w:tr w:rsidR="00F92FCB" w14:paraId="3EC0089E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0573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F61E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11.00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B41D" w14:textId="77777777" w:rsidR="00F92FCB" w:rsidRDefault="00000000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Veiklų pristatymas Rugsėjo 1-osios šventėje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68F67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Tauragės Pilies aikštė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85E92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Visi norintys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066A" w14:textId="77777777" w:rsidR="00F92FCB" w:rsidRDefault="00000000">
            <w:pPr>
              <w:tabs>
                <w:tab w:val="left" w:pos="612"/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 STEAM AP centro darbuotojai</w:t>
            </w:r>
          </w:p>
        </w:tc>
      </w:tr>
      <w:tr w:rsidR="00F92FCB" w14:paraId="1B3CC2A5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775C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16-18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D5D94" w14:textId="77777777" w:rsidR="00F92FCB" w:rsidRDefault="00F92FCB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E943" w14:textId="77777777" w:rsidR="00F92FCB" w:rsidRDefault="00000000">
            <w:pPr>
              <w:keepNext/>
              <w:keepLines/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Veiklos „Ar mielės gali įžiebti elektros energijos lemputę“, skirtos tarptautinės mikroorganizmų dienos paminėjimui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0516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 STEAM AP centras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DB9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Užsiregistravę 10-12 kl. moksleiviai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57957" w14:textId="77777777" w:rsidR="00F92FCB" w:rsidRDefault="00000000">
            <w:pPr>
              <w:tabs>
                <w:tab w:val="left" w:pos="612"/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Ž.Danusienė, G.Naryškina,  TŠC STEAM AP </w:t>
            </w:r>
          </w:p>
        </w:tc>
      </w:tr>
      <w:tr w:rsidR="00F92FCB" w14:paraId="6CFCD567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3E4B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22-25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A4A34" w14:textId="77777777" w:rsidR="00F92FCB" w:rsidRDefault="00F92FCB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5AD2" w14:textId="77777777" w:rsidR="00F92FCB" w:rsidRDefault="00000000">
            <w:pPr>
              <w:keepNext/>
              <w:keepLines/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Veiklos, skirtos Tyrėjų nakties renginiams. Tema „Šviesa“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1164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 STEAM AP centras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20C3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Užsiregistravę dalyviai (7-12 kl. ir suaugusieji)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C2AA5" w14:textId="313F4F4C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TŠC STEAM AP centr</w:t>
            </w:r>
            <w:r w:rsidR="004B6AEC">
              <w:rPr>
                <w:rFonts w:ascii="Arial" w:eastAsia="Arial" w:hAnsi="Arial" w:cs="Arial"/>
                <w:sz w:val="24"/>
                <w:szCs w:val="24"/>
              </w:rPr>
              <w:t>o darbuotojai</w:t>
            </w:r>
          </w:p>
        </w:tc>
      </w:tr>
    </w:tbl>
    <w:p w14:paraId="3A93CBFA" w14:textId="77777777" w:rsidR="00F92FCB" w:rsidRDefault="00F92FCB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14:paraId="5304FD87" w14:textId="77777777" w:rsidR="00F92FCB" w:rsidRDefault="0000000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PEDAGOGINĖ - PSICHOLOGINĖ TARNYBA</w:t>
      </w:r>
    </w:p>
    <w:tbl>
      <w:tblPr>
        <w:tblStyle w:val="a2"/>
        <w:tblW w:w="144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"/>
        <w:gridCol w:w="1075"/>
        <w:gridCol w:w="4250"/>
        <w:gridCol w:w="2865"/>
        <w:gridCol w:w="2130"/>
        <w:gridCol w:w="3087"/>
      </w:tblGrid>
      <w:tr w:rsidR="00F92FCB" w14:paraId="25C6651B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EF75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8405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Laikas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C0D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Renginio pavadinimas ir temos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8AE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Vieta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FD3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Dalyviai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ED8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Organizatorius</w:t>
            </w:r>
          </w:p>
        </w:tc>
      </w:tr>
      <w:tr w:rsidR="00F92FCB" w14:paraId="6208B7ED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1897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346BC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15.00-</w:t>
            </w:r>
          </w:p>
          <w:p w14:paraId="4EDD9674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B93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highlight w:val="white"/>
              </w:rPr>
              <w:t>Paauglių bendravimo ir asmenybės augimo grupė „Sugrįžti ir vėl jaustis savu“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E52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TŠC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BF0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Suformuota grupė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D37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J.Daugalienė, TŠC PPT</w:t>
            </w:r>
          </w:p>
        </w:tc>
      </w:tr>
      <w:tr w:rsidR="00F92FCB" w14:paraId="021669DD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D951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1A037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15.00-</w:t>
            </w:r>
          </w:p>
          <w:p w14:paraId="5FBC22C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894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Paauglių bendravimo ir asmenybės augimo grupė „Kas manyje pasikeitė?“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2F7B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TŠC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859B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Suformuota grupė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6F874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J.Daugalienė, TŠC PPT</w:t>
            </w:r>
          </w:p>
        </w:tc>
      </w:tr>
      <w:tr w:rsidR="00F92FCB" w14:paraId="2AF309D3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F018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9406" w14:textId="77777777" w:rsidR="00F92FCB" w:rsidRDefault="00F92FCB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9B7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Veikla pagal projektą „Raktas į sėkmę: pozityvi įtrauktis“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FBA8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Klaipėdos Lėlių teatras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3557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Suformuota grupė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871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L.Visockienė, TŠC PPT</w:t>
            </w:r>
          </w:p>
        </w:tc>
      </w:tr>
      <w:tr w:rsidR="00F92FCB" w14:paraId="4D535FF5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B68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1F79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15.00-</w:t>
            </w:r>
          </w:p>
          <w:p w14:paraId="715B5B44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38B6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Paauglių bendravimo ir asmenybės augimo grupė „Nauji metai - nauji tikslai“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18572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TŠC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92C65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Suformuota grupė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9118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J.Daugalienė, TŠC PPT</w:t>
            </w:r>
          </w:p>
        </w:tc>
      </w:tr>
      <w:tr w:rsidR="00F92FCB" w14:paraId="22ABCA68" w14:textId="77777777"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1F0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63DE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15.00-</w:t>
            </w:r>
          </w:p>
          <w:p w14:paraId="31AB3B2D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0D2F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Paauglių bendravimo ir asmenybės augimo grupė „Grupė kaip palaikymo erdvė“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83C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TŠC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B8D0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Suformuota grupė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EFC3" w14:textId="77777777" w:rsidR="00F92FCB" w:rsidRDefault="00000000">
            <w:pPr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J.Daugalienė, TŠC PPT</w:t>
            </w:r>
          </w:p>
        </w:tc>
      </w:tr>
    </w:tbl>
    <w:p w14:paraId="3380C4F5" w14:textId="77777777" w:rsidR="00F92FCB" w:rsidRDefault="00F92FCB"/>
    <w:p w14:paraId="6E10C84A" w14:textId="77777777" w:rsidR="00F92FCB" w:rsidRDefault="00F92FCB"/>
    <w:sectPr w:rsidR="00F92FCB">
      <w:pgSz w:w="15840" w:h="12240" w:orient="landscape"/>
      <w:pgMar w:top="1134" w:right="567" w:bottom="567" w:left="567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6D1754A-C28D-41E6-8A58-3CFDC48FD351}"/>
    <w:embedItalic r:id="rId2" w:fontKey="{EA58262A-9676-41BF-BEDA-43106FBB329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A4540E0-4AA4-4E59-A92A-DDEFC52B19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FCB"/>
    <w:rsid w:val="003911D2"/>
    <w:rsid w:val="004B6AEC"/>
    <w:rsid w:val="00797EB0"/>
    <w:rsid w:val="00CB1D7F"/>
    <w:rsid w:val="00E15A7D"/>
    <w:rsid w:val="00E720CB"/>
    <w:rsid w:val="00F9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84873"/>
  <w15:docId w15:val="{10D45064-402F-44AE-BBCD-0AA7B10F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/>
      <w:outlineLvl w:val="0"/>
    </w:pPr>
    <w:rPr>
      <w:color w:val="2E75B5"/>
      <w:sz w:val="40"/>
      <w:szCs w:val="40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1"/>
    </w:pPr>
    <w:rPr>
      <w:color w:val="2E75B5"/>
      <w:sz w:val="32"/>
      <w:szCs w:val="32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Antrat7">
    <w:name w:val="heading 7"/>
    <w:link w:val="Antrat7Diagrama"/>
    <w:uiPriority w:val="9"/>
    <w:semiHidden/>
    <w:unhideWhenUsed/>
    <w:qFormat/>
    <w:rsid w:val="00F57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link w:val="Antrat8Diagrama"/>
    <w:uiPriority w:val="9"/>
    <w:semiHidden/>
    <w:unhideWhenUsed/>
    <w:qFormat/>
    <w:rsid w:val="00F57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link w:val="Antrat9Diagrama"/>
    <w:uiPriority w:val="9"/>
    <w:semiHidden/>
    <w:unhideWhenUsed/>
    <w:qFormat/>
    <w:rsid w:val="00F57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spacing w:after="80" w:line="240" w:lineRule="auto"/>
    </w:pPr>
    <w:rPr>
      <w:sz w:val="56"/>
      <w:szCs w:val="56"/>
    </w:rPr>
  </w:style>
  <w:style w:type="character" w:customStyle="1" w:styleId="Antrat1Diagrama">
    <w:name w:val="Antraštė 1 Diagrama"/>
    <w:basedOn w:val="Numatytasispastraiposriftas"/>
    <w:uiPriority w:val="9"/>
    <w:rsid w:val="00F575F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uiPriority w:val="9"/>
    <w:semiHidden/>
    <w:rsid w:val="00F575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uiPriority w:val="9"/>
    <w:semiHidden/>
    <w:rsid w:val="00F575F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uiPriority w:val="9"/>
    <w:semiHidden/>
    <w:rsid w:val="00F575F3"/>
    <w:rPr>
      <w:rFonts w:eastAsiaTheme="majorEastAsia" w:cstheme="majorBidi"/>
      <w:i/>
      <w:iCs/>
      <w:color w:val="2E74B5" w:themeColor="accent1" w:themeShade="BF"/>
    </w:rPr>
  </w:style>
  <w:style w:type="character" w:customStyle="1" w:styleId="Antrat5Diagrama">
    <w:name w:val="Antraštė 5 Diagrama"/>
    <w:basedOn w:val="Numatytasispastraiposriftas"/>
    <w:uiPriority w:val="9"/>
    <w:semiHidden/>
    <w:rsid w:val="00F575F3"/>
    <w:rPr>
      <w:rFonts w:eastAsiaTheme="majorEastAsia" w:cstheme="majorBidi"/>
      <w:color w:val="2E74B5" w:themeColor="accent1" w:themeShade="BF"/>
    </w:rPr>
  </w:style>
  <w:style w:type="character" w:customStyle="1" w:styleId="Antrat6Diagrama">
    <w:name w:val="Antraštė 6 Diagrama"/>
    <w:basedOn w:val="Numatytasispastraiposriftas"/>
    <w:uiPriority w:val="9"/>
    <w:semiHidden/>
    <w:rsid w:val="00F575F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575F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575F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575F3"/>
    <w:rPr>
      <w:rFonts w:eastAsiaTheme="majorEastAsia" w:cstheme="majorBidi"/>
      <w:color w:val="272727" w:themeColor="text1" w:themeTint="D8"/>
    </w:rPr>
  </w:style>
  <w:style w:type="character" w:customStyle="1" w:styleId="PavadinimasDiagrama">
    <w:name w:val="Pavadinimas Diagrama"/>
    <w:basedOn w:val="Numatytasispastraiposriftas"/>
    <w:uiPriority w:val="10"/>
    <w:rsid w:val="00F57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antratDiagrama">
    <w:name w:val="Paantraštė Diagrama"/>
    <w:basedOn w:val="Numatytasispastraiposriftas"/>
    <w:uiPriority w:val="11"/>
    <w:rsid w:val="00F57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link w:val="CitataDiagrama"/>
    <w:uiPriority w:val="29"/>
    <w:qFormat/>
    <w:rsid w:val="00F57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575F3"/>
    <w:rPr>
      <w:i/>
      <w:iCs/>
      <w:color w:val="404040" w:themeColor="text1" w:themeTint="BF"/>
    </w:rPr>
  </w:style>
  <w:style w:type="paragraph" w:styleId="Sraopastraipa">
    <w:name w:val="List Paragraph"/>
    <w:uiPriority w:val="34"/>
    <w:qFormat/>
    <w:rsid w:val="00F575F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575F3"/>
    <w:rPr>
      <w:i/>
      <w:iCs/>
      <w:color w:val="2E74B5" w:themeColor="accent1" w:themeShade="BF"/>
    </w:rPr>
  </w:style>
  <w:style w:type="paragraph" w:styleId="Iskirtacitata">
    <w:name w:val="Intense Quote"/>
    <w:link w:val="IskirtacitataDiagrama"/>
    <w:uiPriority w:val="30"/>
    <w:qFormat/>
    <w:rsid w:val="00F575F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575F3"/>
    <w:rPr>
      <w:i/>
      <w:iCs/>
      <w:color w:val="2E74B5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575F3"/>
    <w:rPr>
      <w:b/>
      <w:bCs/>
      <w:smallCaps/>
      <w:color w:val="2E74B5" w:themeColor="accent1" w:themeShade="BF"/>
      <w:spacing w:val="5"/>
    </w:rPr>
  </w:style>
  <w:style w:type="paragraph" w:styleId="Paantrat">
    <w:name w:val="Subtitle"/>
    <w:basedOn w:val="prastasis"/>
    <w:next w:val="prastasis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emiplius.lt/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L+LbUB34yooQAT8vhdRvE2LopQ==">CgMxLjAyDmgua3BnMHFkZjM1NnkyMg5oLmtwZzBxZGYzNTZ5MjIOaC5rcGcwcWRmMzU2eTIyDmgua3BnMHFkZjM1NnkyMg5oLmtwZzBxZGYzNTZ5MjIOaC5rcGcwcWRmMzU2eTIyDmgua3BnMHFkZjM1NnkyMg5oLmtwZzBxZGYzNTZ5MjIOaC5rcGcwcWRmMzU2eTIyDmgua3BnMHFkZjM1NnkyMg5oLmtwZzBxZGYzNTZ5MjIOaC5rcGcwcWRmMzU2eTIyDmgua3BnMHFkZjM1NnkyMg5oLmtwZzBxZGYzNTZ5MjIOaC5rcGcwcWRmMzU2eTIyDmgua3BnMHFkZjM1NnkyMg5oLmtwZzBxZGYzNTZ5MjIOaC5rcGcwcWRmMzU2eTI4AGopChNzdWdnZXN0LnN0aWIzd2NobXFmEhJSYWltb25kYSBBbHlzaWVuxJdyITEtWnNLeXJuMW1KUFkwbm1zZjhySTR1djRLY3hlYTNx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2769</Words>
  <Characters>1579</Characters>
  <Application>Microsoft Office Word</Application>
  <DocSecurity>0</DocSecurity>
  <Lines>13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RAMUTĖ VALANČIENĖ</dc:creator>
  <cp:lastModifiedBy>RAMUTĖ VALANČIENĖ</cp:lastModifiedBy>
  <cp:revision>7</cp:revision>
  <dcterms:created xsi:type="dcterms:W3CDTF">2026-08-20T05:05:00Z</dcterms:created>
  <dcterms:modified xsi:type="dcterms:W3CDTF">2026-08-28T06:23:00Z</dcterms:modified>
</cp:coreProperties>
</file>